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82E66" w14:textId="320875F5" w:rsidR="009371A6" w:rsidRDefault="009371A6" w:rsidP="00FF0860">
      <w:pPr>
        <w:spacing w:after="0"/>
        <w:jc w:val="right"/>
        <w:rPr>
          <w:rFonts w:ascii="Arial Narrow" w:hAnsi="Arial Narrow"/>
          <w:bCs/>
          <w:i/>
          <w:sz w:val="20"/>
          <w:szCs w:val="20"/>
        </w:rPr>
      </w:pPr>
      <w:r w:rsidRPr="006C3F8B">
        <w:rPr>
          <w:rFonts w:ascii="Arial Narrow" w:hAnsi="Arial Narrow"/>
          <w:bCs/>
          <w:i/>
          <w:sz w:val="20"/>
          <w:szCs w:val="20"/>
        </w:rPr>
        <w:t>Příloha ke smlouvě č. 2</w:t>
      </w:r>
    </w:p>
    <w:p w14:paraId="29655F36" w14:textId="77777777" w:rsidR="00A96819" w:rsidRDefault="00A96819" w:rsidP="00FF0860">
      <w:pPr>
        <w:pStyle w:val="Zhlav"/>
        <w:jc w:val="right"/>
        <w:rPr>
          <w:rFonts w:ascii="Arial Narrow" w:eastAsia="Arial Narrow" w:hAnsi="Arial Narrow" w:cs="Arial Narrow"/>
          <w:i/>
          <w:iCs/>
          <w:sz w:val="18"/>
          <w:szCs w:val="18"/>
        </w:rPr>
      </w:pPr>
      <w:r>
        <w:rPr>
          <w:rFonts w:ascii="Arial Narrow" w:eastAsia="Arial Narrow" w:hAnsi="Arial Narrow" w:cs="Arial Narrow"/>
          <w:i/>
          <w:iCs/>
          <w:sz w:val="18"/>
          <w:szCs w:val="18"/>
        </w:rPr>
        <w:t>akt.20250401</w:t>
      </w:r>
    </w:p>
    <w:p w14:paraId="09A210A6" w14:textId="77777777" w:rsidR="00A96819" w:rsidRPr="006C3F8B" w:rsidRDefault="00A96819" w:rsidP="009371A6">
      <w:pPr>
        <w:jc w:val="right"/>
        <w:rPr>
          <w:rFonts w:ascii="Arial Narrow" w:hAnsi="Arial Narrow"/>
          <w:i/>
          <w:sz w:val="20"/>
          <w:szCs w:val="20"/>
        </w:rPr>
      </w:pPr>
    </w:p>
    <w:p w14:paraId="60CD4EA3" w14:textId="77777777" w:rsidR="009371A6" w:rsidRPr="006C3F8B" w:rsidRDefault="009371A6" w:rsidP="009371A6">
      <w:pPr>
        <w:pStyle w:val="Nadpis1"/>
        <w:jc w:val="center"/>
        <w:rPr>
          <w:rFonts w:ascii="Arial Narrow" w:hAnsi="Arial Narrow"/>
          <w:smallCaps/>
        </w:rPr>
      </w:pPr>
      <w:r w:rsidRPr="006C3F8B">
        <w:rPr>
          <w:rFonts w:ascii="Arial Narrow" w:hAnsi="Arial Narrow"/>
          <w:smallCaps/>
        </w:rPr>
        <w:t>ceník – bydlení k-pax</w:t>
      </w:r>
    </w:p>
    <w:p w14:paraId="54D7BDC7" w14:textId="77777777" w:rsidR="009371A6" w:rsidRPr="006C3F8B" w:rsidRDefault="009371A6" w:rsidP="009371A6">
      <w:pPr>
        <w:spacing w:after="0"/>
        <w:jc w:val="center"/>
        <w:rPr>
          <w:rFonts w:ascii="Arial Narrow" w:hAnsi="Arial Narrow"/>
          <w:i/>
          <w:lang w:eastAsia="cs-CZ"/>
        </w:rPr>
      </w:pPr>
      <w:r w:rsidRPr="006C3F8B">
        <w:rPr>
          <w:rFonts w:ascii="Arial Narrow" w:hAnsi="Arial Narrow"/>
          <w:i/>
          <w:lang w:eastAsia="cs-CZ"/>
        </w:rPr>
        <w:t>(služba chráněné bydlení dle zákona o sociálních službách č. 108/2006 Sb.)</w:t>
      </w:r>
    </w:p>
    <w:p w14:paraId="672A6659" w14:textId="77777777" w:rsidR="009371A6" w:rsidRPr="006C3F8B" w:rsidRDefault="009371A6" w:rsidP="009371A6">
      <w:pPr>
        <w:spacing w:after="0"/>
        <w:jc w:val="both"/>
        <w:rPr>
          <w:rFonts w:ascii="Arial Narrow" w:hAnsi="Arial Narrow"/>
          <w:i/>
          <w:lang w:eastAsia="cs-CZ"/>
        </w:rPr>
      </w:pPr>
    </w:p>
    <w:p w14:paraId="6AF9F088" w14:textId="77777777" w:rsidR="009371A6" w:rsidRPr="006C3F8B" w:rsidRDefault="009371A6" w:rsidP="009371A6">
      <w:pPr>
        <w:pStyle w:val="Textpoznpodarou"/>
        <w:spacing w:line="276" w:lineRule="auto"/>
        <w:ind w:firstLine="374"/>
        <w:jc w:val="both"/>
        <w:rPr>
          <w:rFonts w:ascii="Arial Narrow" w:hAnsi="Arial Narrow"/>
          <w:sz w:val="24"/>
          <w:szCs w:val="24"/>
        </w:rPr>
      </w:pPr>
      <w:r w:rsidRPr="006C3F8B">
        <w:rPr>
          <w:rFonts w:ascii="Arial Narrow" w:hAnsi="Arial Narrow"/>
          <w:sz w:val="24"/>
          <w:szCs w:val="24"/>
        </w:rPr>
        <w:t>Tato směrnice stanoví výši úhrad za poskytování služby:</w:t>
      </w:r>
    </w:p>
    <w:p w14:paraId="0A37501D" w14:textId="77777777" w:rsidR="009371A6" w:rsidRPr="006C3F8B" w:rsidRDefault="009371A6" w:rsidP="009371A6">
      <w:pPr>
        <w:pStyle w:val="Textpoznpodarou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70F8308" w14:textId="40C40570" w:rsidR="009371A6" w:rsidRPr="006C3F8B" w:rsidRDefault="009371A6" w:rsidP="6925612A">
      <w:pPr>
        <w:pStyle w:val="Textpoznpodarou"/>
        <w:numPr>
          <w:ilvl w:val="0"/>
          <w:numId w:val="3"/>
        </w:numPr>
        <w:spacing w:after="120" w:line="276" w:lineRule="auto"/>
        <w:ind w:left="374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C4297A5">
        <w:rPr>
          <w:rFonts w:ascii="Arial Narrow" w:hAnsi="Arial Narrow"/>
          <w:b/>
          <w:bCs/>
          <w:sz w:val="24"/>
          <w:szCs w:val="24"/>
          <w:u w:val="single"/>
        </w:rPr>
        <w:t>Úhrada za péči</w:t>
      </w:r>
    </w:p>
    <w:p w14:paraId="36775A8C" w14:textId="77777777" w:rsidR="009371A6" w:rsidRPr="006C3F8B" w:rsidRDefault="009371A6" w:rsidP="009371A6">
      <w:pPr>
        <w:pStyle w:val="Textpoznpodarou"/>
        <w:numPr>
          <w:ilvl w:val="0"/>
          <w:numId w:val="4"/>
        </w:numPr>
        <w:spacing w:after="12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6C3F8B">
        <w:rPr>
          <w:rFonts w:ascii="Arial Narrow" w:hAnsi="Arial Narrow"/>
          <w:b/>
          <w:sz w:val="24"/>
          <w:szCs w:val="24"/>
        </w:rPr>
        <w:t xml:space="preserve">Činnosti, za jejichž poskytnutí je vyžadována od uživatele úhrada </w:t>
      </w:r>
    </w:p>
    <w:p w14:paraId="5F04B6CA" w14:textId="3AE224A6" w:rsidR="008D4C2F" w:rsidRPr="00FF0860" w:rsidRDefault="00B153EF" w:rsidP="008D4C2F">
      <w:pPr>
        <w:pStyle w:val="Textpoznpodarou"/>
        <w:numPr>
          <w:ilvl w:val="0"/>
          <w:numId w:val="5"/>
        </w:numPr>
        <w:spacing w:after="120" w:line="276" w:lineRule="auto"/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</w:rPr>
        <w:t xml:space="preserve">a) </w:t>
      </w:r>
      <w:r w:rsidR="009371A6" w:rsidRPr="006C3F8B">
        <w:rPr>
          <w:rFonts w:ascii="Arial Narrow" w:hAnsi="Arial Narrow"/>
          <w:i/>
          <w:sz w:val="24"/>
          <w:szCs w:val="24"/>
        </w:rPr>
        <w:t xml:space="preserve">Poskytnutí stravy </w:t>
      </w:r>
      <w:r>
        <w:rPr>
          <w:rFonts w:ascii="Arial Narrow" w:hAnsi="Arial Narrow"/>
          <w:i/>
          <w:sz w:val="24"/>
          <w:szCs w:val="24"/>
        </w:rPr>
        <w:t>nebo pomoc při zajištění stravy</w:t>
      </w:r>
    </w:p>
    <w:p w14:paraId="2E166185" w14:textId="58D50CAD" w:rsidR="00B153EF" w:rsidRPr="008D4C2F" w:rsidRDefault="00B153EF" w:rsidP="008D4C2F">
      <w:pPr>
        <w:pStyle w:val="Textpoznpodarou"/>
        <w:numPr>
          <w:ilvl w:val="0"/>
          <w:numId w:val="5"/>
        </w:numPr>
        <w:spacing w:after="120" w:line="276" w:lineRule="auto"/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</w:rPr>
        <w:t xml:space="preserve">b) poskytnutí ubytování </w:t>
      </w:r>
    </w:p>
    <w:p w14:paraId="69C6846B" w14:textId="7C353EC7" w:rsidR="009371A6" w:rsidRPr="006C3F8B" w:rsidRDefault="00B153EF" w:rsidP="009371A6">
      <w:pPr>
        <w:pStyle w:val="Textpoznpodarou"/>
        <w:numPr>
          <w:ilvl w:val="0"/>
          <w:numId w:val="5"/>
        </w:numPr>
        <w:spacing w:after="120" w:line="276" w:lineRule="auto"/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</w:rPr>
        <w:t xml:space="preserve">c) </w:t>
      </w:r>
      <w:r w:rsidR="009371A6" w:rsidRPr="006C3F8B">
        <w:rPr>
          <w:rFonts w:ascii="Arial Narrow" w:hAnsi="Arial Narrow"/>
          <w:i/>
          <w:sz w:val="24"/>
          <w:szCs w:val="24"/>
        </w:rPr>
        <w:t xml:space="preserve">Pomoc při zajištění chodu domácnosti </w:t>
      </w:r>
    </w:p>
    <w:p w14:paraId="3F956063" w14:textId="76F375ED" w:rsidR="009371A6" w:rsidRPr="006C3F8B" w:rsidRDefault="00B153EF" w:rsidP="009371A6">
      <w:pPr>
        <w:pStyle w:val="Textpoznpodarou"/>
        <w:numPr>
          <w:ilvl w:val="0"/>
          <w:numId w:val="5"/>
        </w:numPr>
        <w:spacing w:after="120" w:line="276" w:lineRule="auto"/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</w:rPr>
        <w:t xml:space="preserve">d) </w:t>
      </w:r>
      <w:r w:rsidR="009371A6" w:rsidRPr="006C3F8B">
        <w:rPr>
          <w:rFonts w:ascii="Arial Narrow" w:hAnsi="Arial Narrow"/>
          <w:i/>
          <w:sz w:val="24"/>
          <w:szCs w:val="24"/>
        </w:rPr>
        <w:t xml:space="preserve">Výchovné, vzdělávací a aktivizační činnosti </w:t>
      </w:r>
    </w:p>
    <w:p w14:paraId="35143215" w14:textId="01379000" w:rsidR="009371A6" w:rsidRPr="006C3F8B" w:rsidRDefault="00B153EF" w:rsidP="009371A6">
      <w:pPr>
        <w:pStyle w:val="Textpoznpodarou"/>
        <w:numPr>
          <w:ilvl w:val="0"/>
          <w:numId w:val="5"/>
        </w:numPr>
        <w:spacing w:after="120" w:line="276" w:lineRule="auto"/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</w:rPr>
        <w:t xml:space="preserve">e) </w:t>
      </w:r>
      <w:r w:rsidR="009371A6" w:rsidRPr="006C3F8B">
        <w:rPr>
          <w:rFonts w:ascii="Arial Narrow" w:hAnsi="Arial Narrow"/>
          <w:i/>
          <w:sz w:val="24"/>
          <w:szCs w:val="24"/>
        </w:rPr>
        <w:t xml:space="preserve">Zprostředkování kontaktu se společenským prostředím </w:t>
      </w:r>
    </w:p>
    <w:p w14:paraId="1536E605" w14:textId="26FBDD04" w:rsidR="009371A6" w:rsidRPr="006C3F8B" w:rsidRDefault="00B153EF" w:rsidP="009371A6">
      <w:pPr>
        <w:pStyle w:val="Textpoznpodarou"/>
        <w:numPr>
          <w:ilvl w:val="0"/>
          <w:numId w:val="5"/>
        </w:numPr>
        <w:spacing w:after="120" w:line="276" w:lineRule="auto"/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</w:rPr>
        <w:t xml:space="preserve">f) </w:t>
      </w:r>
      <w:r w:rsidR="009371A6" w:rsidRPr="006C3F8B">
        <w:rPr>
          <w:rFonts w:ascii="Arial Narrow" w:hAnsi="Arial Narrow"/>
          <w:i/>
          <w:sz w:val="24"/>
          <w:szCs w:val="24"/>
        </w:rPr>
        <w:t xml:space="preserve">Pomoc při uplatňování práv a oprávněných zájmů a při obstarávání osobních záležitostí </w:t>
      </w:r>
    </w:p>
    <w:p w14:paraId="079A1311" w14:textId="542582DB" w:rsidR="009371A6" w:rsidRPr="006C3F8B" w:rsidRDefault="00B153EF" w:rsidP="009371A6">
      <w:pPr>
        <w:pStyle w:val="Textpoznpodarou"/>
        <w:numPr>
          <w:ilvl w:val="0"/>
          <w:numId w:val="5"/>
        </w:numPr>
        <w:spacing w:after="120" w:line="276" w:lineRule="auto"/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iCs/>
          <w:sz w:val="24"/>
          <w:szCs w:val="24"/>
        </w:rPr>
        <w:t xml:space="preserve">g) </w:t>
      </w:r>
      <w:r w:rsidR="60E1D78A" w:rsidRPr="4DBDA9E0">
        <w:rPr>
          <w:rFonts w:ascii="Arial Narrow" w:hAnsi="Arial Narrow"/>
          <w:i/>
          <w:iCs/>
          <w:sz w:val="24"/>
          <w:szCs w:val="24"/>
        </w:rPr>
        <w:t>Pomoc při osobní hygieně a poskytnutí podmínek pro osobní hygienu</w:t>
      </w:r>
    </w:p>
    <w:p w14:paraId="08D1561A" w14:textId="514795A4" w:rsidR="009371A6" w:rsidRPr="006C3F8B" w:rsidRDefault="4F564921" w:rsidP="4DBDA9E0">
      <w:pPr>
        <w:pStyle w:val="Textpoznpodarou"/>
        <w:spacing w:after="120" w:line="276" w:lineRule="auto"/>
        <w:ind w:firstLine="360"/>
        <w:jc w:val="both"/>
        <w:rPr>
          <w:rFonts w:ascii="Arial Narrow" w:hAnsi="Arial Narrow"/>
          <w:sz w:val="24"/>
          <w:szCs w:val="24"/>
        </w:rPr>
      </w:pPr>
      <w:r w:rsidRPr="00133B04">
        <w:rPr>
          <w:rFonts w:ascii="Arial Narrow" w:hAnsi="Arial Narrow"/>
          <w:b/>
          <w:bCs/>
          <w:sz w:val="24"/>
          <w:szCs w:val="24"/>
        </w:rPr>
        <w:t>Výše úhrady za poskytnutí</w:t>
      </w:r>
      <w:r w:rsidR="003A16CF" w:rsidRPr="00133B04">
        <w:rPr>
          <w:rFonts w:ascii="Arial Narrow" w:hAnsi="Arial Narrow"/>
          <w:b/>
          <w:bCs/>
          <w:sz w:val="24"/>
          <w:szCs w:val="24"/>
        </w:rPr>
        <w:t xml:space="preserve"> </w:t>
      </w:r>
      <w:r w:rsidR="60E1D78A" w:rsidRPr="00133B04">
        <w:rPr>
          <w:rFonts w:ascii="Arial Narrow" w:hAnsi="Arial Narrow"/>
          <w:b/>
          <w:bCs/>
          <w:sz w:val="24"/>
          <w:szCs w:val="24"/>
        </w:rPr>
        <w:t>činnost</w:t>
      </w:r>
      <w:r w:rsidRPr="00133B04">
        <w:rPr>
          <w:rFonts w:ascii="Arial Narrow" w:hAnsi="Arial Narrow"/>
          <w:b/>
          <w:bCs/>
          <w:sz w:val="24"/>
          <w:szCs w:val="24"/>
        </w:rPr>
        <w:t xml:space="preserve">í a úkonů </w:t>
      </w:r>
      <w:r w:rsidR="003A16CF" w:rsidRPr="00133B04">
        <w:rPr>
          <w:rFonts w:ascii="Arial Narrow" w:hAnsi="Arial Narrow"/>
          <w:b/>
          <w:bCs/>
          <w:sz w:val="24"/>
          <w:szCs w:val="24"/>
        </w:rPr>
        <w:t xml:space="preserve">odst. </w:t>
      </w:r>
      <w:r w:rsidR="00B153EF" w:rsidRPr="00133B04">
        <w:rPr>
          <w:rFonts w:ascii="Arial Narrow" w:hAnsi="Arial Narrow"/>
          <w:b/>
          <w:bCs/>
          <w:sz w:val="24"/>
          <w:szCs w:val="24"/>
        </w:rPr>
        <w:t>I. c), d), e), f), g)</w:t>
      </w:r>
      <w:r w:rsidR="00133B04" w:rsidRPr="00133B0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084E08">
        <w:rPr>
          <w:rFonts w:ascii="Arial Narrow" w:hAnsi="Arial Narrow"/>
          <w:b/>
          <w:bCs/>
          <w:sz w:val="24"/>
          <w:szCs w:val="24"/>
        </w:rPr>
        <w:t xml:space="preserve">činí </w:t>
      </w:r>
      <w:r w:rsidR="00B153EF" w:rsidRPr="00084E08">
        <w:rPr>
          <w:rFonts w:ascii="Arial Narrow" w:hAnsi="Arial Narrow"/>
          <w:b/>
          <w:bCs/>
          <w:sz w:val="24"/>
          <w:szCs w:val="24"/>
        </w:rPr>
        <w:t>165</w:t>
      </w:r>
      <w:bookmarkStart w:id="0" w:name="_GoBack"/>
      <w:bookmarkEnd w:id="0"/>
      <w:r w:rsidRPr="00084E08">
        <w:rPr>
          <w:rFonts w:ascii="Arial Narrow" w:hAnsi="Arial Narrow"/>
          <w:b/>
          <w:bCs/>
          <w:sz w:val="24"/>
          <w:szCs w:val="24"/>
        </w:rPr>
        <w:t xml:space="preserve"> Kč za hodinu</w:t>
      </w:r>
      <w:r w:rsidR="68FB4402" w:rsidRPr="00084E08">
        <w:rPr>
          <w:rFonts w:ascii="Arial Narrow" w:hAnsi="Arial Narrow"/>
          <w:b/>
          <w:bCs/>
          <w:sz w:val="24"/>
          <w:szCs w:val="24"/>
        </w:rPr>
        <w:t>,</w:t>
      </w:r>
      <w:r w:rsidR="60E1D78A" w:rsidRPr="00084E08">
        <w:rPr>
          <w:rFonts w:ascii="Arial Narrow" w:hAnsi="Arial Narrow"/>
          <w:b/>
          <w:bCs/>
          <w:sz w:val="24"/>
          <w:szCs w:val="24"/>
        </w:rPr>
        <w:t xml:space="preserve"> </w:t>
      </w:r>
      <w:r w:rsidR="60E1D78A" w:rsidRPr="00084E08">
        <w:rPr>
          <w:rFonts w:ascii="Arial Narrow" w:hAnsi="Arial Narrow"/>
          <w:sz w:val="24"/>
          <w:szCs w:val="24"/>
        </w:rPr>
        <w:t>a to dle skutečně spotřebovaného času, včetně času nezbytného k zajištění těchto úkonů. Pokud poskytování těchto úkonů netrvá celou hodinu, výše úhrady se poměrně krátí.</w:t>
      </w:r>
      <w:r w:rsidR="60E1D78A" w:rsidRPr="4DBDA9E0">
        <w:rPr>
          <w:rFonts w:ascii="Arial Narrow" w:hAnsi="Arial Narrow"/>
          <w:sz w:val="24"/>
          <w:szCs w:val="24"/>
        </w:rPr>
        <w:t xml:space="preserve"> </w:t>
      </w:r>
    </w:p>
    <w:p w14:paraId="3F1C7585" w14:textId="27E2CA60" w:rsidR="6198132F" w:rsidRDefault="6198132F" w:rsidP="4DBDA9E0">
      <w:pPr>
        <w:jc w:val="both"/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  <w:u w:val="single"/>
        </w:rPr>
      </w:pPr>
      <w:r w:rsidRPr="4DBDA9E0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  <w:u w:val="single"/>
        </w:rPr>
        <w:t xml:space="preserve">Výše úhrady za ubytování a ostatní </w:t>
      </w:r>
      <w:r w:rsidR="1F02A41C" w:rsidRPr="4DBDA9E0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  <w:u w:val="single"/>
        </w:rPr>
        <w:t xml:space="preserve">činnosti a úkony </w:t>
      </w:r>
      <w:r w:rsidRPr="4DBDA9E0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  <w:u w:val="single"/>
        </w:rPr>
        <w:t>se odvíjí od individuálního posouzení skutečných příjmů uživatele.</w:t>
      </w:r>
      <w:r w:rsidR="268C33B6" w:rsidRPr="4DBDA9E0">
        <w:rPr>
          <w:rFonts w:ascii="Arial Narrow" w:eastAsia="Arial Narrow" w:hAnsi="Arial Narrow" w:cs="Arial Narrow"/>
          <w:b/>
          <w:bCs/>
          <w:color w:val="000000" w:themeColor="text1"/>
          <w:sz w:val="28"/>
          <w:szCs w:val="28"/>
        </w:rPr>
        <w:t xml:space="preserve"> </w:t>
      </w:r>
    </w:p>
    <w:p w14:paraId="24C63386" w14:textId="77777777" w:rsidR="009371A6" w:rsidRPr="006C3F8B" w:rsidRDefault="009371A6" w:rsidP="009371A6">
      <w:pPr>
        <w:pStyle w:val="Textpoznpodarou"/>
        <w:spacing w:after="12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6C3F8B">
        <w:rPr>
          <w:rFonts w:ascii="Arial Narrow" w:hAnsi="Arial Narrow"/>
          <w:b/>
          <w:sz w:val="24"/>
          <w:szCs w:val="24"/>
        </w:rPr>
        <w:t>Podrobný přehled a popis jednotlivých úkonů v daných činnostech je uveden v příloze č. 1 tohoto ceníku.</w:t>
      </w:r>
    </w:p>
    <w:p w14:paraId="08DAF084" w14:textId="77777777" w:rsidR="009371A6" w:rsidRPr="00084E08" w:rsidRDefault="009371A6" w:rsidP="009371A6">
      <w:pPr>
        <w:pStyle w:val="Textpoznpodarou"/>
        <w:numPr>
          <w:ilvl w:val="0"/>
          <w:numId w:val="3"/>
        </w:numPr>
        <w:spacing w:after="120" w:line="276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084E08">
        <w:rPr>
          <w:rFonts w:ascii="Arial Narrow" w:hAnsi="Arial Narrow"/>
          <w:b/>
          <w:sz w:val="24"/>
          <w:szCs w:val="24"/>
          <w:u w:val="single"/>
        </w:rPr>
        <w:t>Úhrada za ubytování:</w:t>
      </w:r>
    </w:p>
    <w:p w14:paraId="7F43AA90" w14:textId="6159430C" w:rsidR="009371A6" w:rsidRPr="00084E08" w:rsidRDefault="60E1D78A" w:rsidP="009371A6">
      <w:pPr>
        <w:pStyle w:val="Textpoznpodarou"/>
        <w:numPr>
          <w:ilvl w:val="0"/>
          <w:numId w:val="2"/>
        </w:numPr>
        <w:tabs>
          <w:tab w:val="clear" w:pos="717"/>
          <w:tab w:val="num" w:pos="748"/>
        </w:tabs>
        <w:spacing w:line="276" w:lineRule="auto"/>
        <w:ind w:left="748" w:hanging="357"/>
        <w:jc w:val="both"/>
        <w:rPr>
          <w:rFonts w:ascii="Arial Narrow" w:hAnsi="Arial Narrow"/>
          <w:sz w:val="24"/>
          <w:szCs w:val="24"/>
        </w:rPr>
      </w:pPr>
      <w:r w:rsidRPr="00084E08">
        <w:rPr>
          <w:rFonts w:ascii="Arial Narrow" w:hAnsi="Arial Narrow"/>
          <w:sz w:val="24"/>
          <w:szCs w:val="24"/>
        </w:rPr>
        <w:t xml:space="preserve">Cena za ubytování </w:t>
      </w:r>
      <w:r w:rsidR="00B153EF" w:rsidRPr="00084E08">
        <w:rPr>
          <w:rFonts w:ascii="Arial Narrow" w:hAnsi="Arial Narrow"/>
          <w:sz w:val="24"/>
          <w:szCs w:val="24"/>
        </w:rPr>
        <w:t xml:space="preserve">v jednolůžkovém pokoji </w:t>
      </w:r>
      <w:r w:rsidRPr="00084E08">
        <w:rPr>
          <w:rFonts w:ascii="Arial Narrow" w:hAnsi="Arial Narrow"/>
          <w:sz w:val="24"/>
          <w:szCs w:val="24"/>
        </w:rPr>
        <w:t>činí</w:t>
      </w:r>
      <w:r w:rsidR="00B153EF" w:rsidRPr="00084E08">
        <w:rPr>
          <w:rFonts w:ascii="Arial Narrow" w:hAnsi="Arial Narrow"/>
          <w:b/>
          <w:bCs/>
          <w:sz w:val="24"/>
          <w:szCs w:val="24"/>
        </w:rPr>
        <w:t xml:space="preserve"> 305</w:t>
      </w:r>
      <w:r w:rsidR="38FBE23D" w:rsidRPr="00084E08">
        <w:rPr>
          <w:rFonts w:ascii="Arial Narrow" w:hAnsi="Arial Narrow"/>
          <w:b/>
          <w:bCs/>
          <w:sz w:val="24"/>
          <w:szCs w:val="24"/>
        </w:rPr>
        <w:t xml:space="preserve"> Kč/</w:t>
      </w:r>
      <w:r w:rsidR="15FF2982" w:rsidRPr="00084E08">
        <w:rPr>
          <w:rFonts w:ascii="Arial Narrow" w:hAnsi="Arial Narrow"/>
          <w:b/>
          <w:bCs/>
          <w:sz w:val="24"/>
          <w:szCs w:val="24"/>
        </w:rPr>
        <w:t>den</w:t>
      </w:r>
      <w:r w:rsidRPr="00084E08">
        <w:rPr>
          <w:rFonts w:ascii="Arial Narrow" w:hAnsi="Arial Narrow"/>
          <w:sz w:val="24"/>
          <w:szCs w:val="24"/>
        </w:rPr>
        <w:t>.</w:t>
      </w:r>
      <w:r w:rsidR="05BFD9B3" w:rsidRPr="00084E08">
        <w:rPr>
          <w:rFonts w:ascii="Arial Narrow" w:hAnsi="Arial Narrow"/>
          <w:sz w:val="24"/>
          <w:szCs w:val="24"/>
        </w:rPr>
        <w:t xml:space="preserve"> Při plné obsazenosti dvoulůžkového pokoje činí cena za ubytování </w:t>
      </w:r>
      <w:r w:rsidR="00B153EF" w:rsidRPr="00084E08">
        <w:rPr>
          <w:rFonts w:ascii="Arial Narrow" w:hAnsi="Arial Narrow"/>
          <w:b/>
          <w:sz w:val="24"/>
          <w:szCs w:val="24"/>
        </w:rPr>
        <w:t>214</w:t>
      </w:r>
      <w:r w:rsidR="00133B04" w:rsidRPr="00084E08">
        <w:rPr>
          <w:rFonts w:ascii="Arial Narrow" w:hAnsi="Arial Narrow"/>
          <w:b/>
          <w:sz w:val="24"/>
          <w:szCs w:val="24"/>
        </w:rPr>
        <w:t xml:space="preserve"> Kč</w:t>
      </w:r>
      <w:r w:rsidR="05BFD9B3" w:rsidRPr="00084E08">
        <w:rPr>
          <w:rFonts w:ascii="Arial Narrow" w:hAnsi="Arial Narrow"/>
          <w:sz w:val="24"/>
          <w:szCs w:val="24"/>
        </w:rPr>
        <w:t xml:space="preserve"> osoba/den.</w:t>
      </w:r>
      <w:r w:rsidR="00B153EF" w:rsidRPr="00084E08">
        <w:rPr>
          <w:rFonts w:ascii="Arial Narrow" w:hAnsi="Arial Narrow"/>
          <w:sz w:val="24"/>
          <w:szCs w:val="24"/>
        </w:rPr>
        <w:t xml:space="preserve"> (jinak platí cena jako v pokoji jednolůžkovém)</w:t>
      </w:r>
    </w:p>
    <w:p w14:paraId="736340E4" w14:textId="54ADCCA3" w:rsidR="009371A6" w:rsidRPr="006C3F8B" w:rsidRDefault="60E1D78A" w:rsidP="009371A6">
      <w:pPr>
        <w:pStyle w:val="Textpoznpodarou"/>
        <w:numPr>
          <w:ilvl w:val="0"/>
          <w:numId w:val="2"/>
        </w:numPr>
        <w:tabs>
          <w:tab w:val="clear" w:pos="717"/>
          <w:tab w:val="num" w:pos="748"/>
        </w:tabs>
        <w:spacing w:line="276" w:lineRule="auto"/>
        <w:ind w:left="748" w:hanging="357"/>
        <w:jc w:val="both"/>
        <w:rPr>
          <w:rFonts w:ascii="Arial Narrow" w:hAnsi="Arial Narrow"/>
          <w:sz w:val="24"/>
          <w:szCs w:val="24"/>
        </w:rPr>
      </w:pPr>
      <w:r w:rsidRPr="4DBDA9E0">
        <w:rPr>
          <w:rFonts w:ascii="Arial Narrow" w:hAnsi="Arial Narrow"/>
          <w:sz w:val="24"/>
          <w:szCs w:val="24"/>
        </w:rPr>
        <w:t xml:space="preserve">Částka za ubytování je stanovena </w:t>
      </w:r>
      <w:r w:rsidR="00B153EF">
        <w:rPr>
          <w:rFonts w:ascii="Arial Narrow" w:hAnsi="Arial Narrow"/>
          <w:sz w:val="24"/>
          <w:szCs w:val="24"/>
        </w:rPr>
        <w:t>podle počtu „</w:t>
      </w:r>
      <w:proofErr w:type="spellStart"/>
      <w:r w:rsidR="00B153EF">
        <w:rPr>
          <w:rFonts w:ascii="Arial Narrow" w:hAnsi="Arial Narrow"/>
          <w:sz w:val="24"/>
          <w:szCs w:val="24"/>
        </w:rPr>
        <w:t>probydlených</w:t>
      </w:r>
      <w:proofErr w:type="spellEnd"/>
      <w:r w:rsidR="00B153EF">
        <w:rPr>
          <w:rFonts w:ascii="Arial Narrow" w:hAnsi="Arial Narrow"/>
          <w:sz w:val="24"/>
          <w:szCs w:val="24"/>
        </w:rPr>
        <w:t xml:space="preserve">“ dnů </w:t>
      </w:r>
      <w:r w:rsidRPr="4DBDA9E0">
        <w:rPr>
          <w:rFonts w:ascii="Arial Narrow" w:hAnsi="Arial Narrow"/>
          <w:b/>
          <w:bCs/>
          <w:sz w:val="24"/>
          <w:szCs w:val="24"/>
        </w:rPr>
        <w:t xml:space="preserve">za kalendářní měsíc a zahrnuje i veškeré další poplatky s ubytováním spojené (elektřina, voda, </w:t>
      </w:r>
      <w:proofErr w:type="gramStart"/>
      <w:r w:rsidRPr="4DBDA9E0">
        <w:rPr>
          <w:rFonts w:ascii="Arial Narrow" w:hAnsi="Arial Narrow"/>
          <w:b/>
          <w:bCs/>
          <w:sz w:val="24"/>
          <w:szCs w:val="24"/>
        </w:rPr>
        <w:t>topení,</w:t>
      </w:r>
      <w:proofErr w:type="gramEnd"/>
      <w:r w:rsidRPr="4DBDA9E0">
        <w:rPr>
          <w:rFonts w:ascii="Arial Narrow" w:hAnsi="Arial Narrow"/>
          <w:b/>
          <w:bCs/>
          <w:sz w:val="24"/>
          <w:szCs w:val="24"/>
        </w:rPr>
        <w:t xml:space="preserve"> atd.), včetně využívání veškerého základního vybavení.</w:t>
      </w:r>
      <w:r w:rsidR="3BBA1DBF" w:rsidRPr="4DBDA9E0">
        <w:rPr>
          <w:rFonts w:ascii="Arial" w:eastAsia="Arial" w:hAnsi="Arial" w:cs="Arial"/>
          <w:color w:val="000000" w:themeColor="text1"/>
          <w:sz w:val="19"/>
          <w:szCs w:val="19"/>
        </w:rPr>
        <w:t xml:space="preserve"> </w:t>
      </w:r>
      <w:r w:rsidR="3BBA1DBF" w:rsidRPr="4DBDA9E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Cena zahrnuje v případě potřeby praní a drobné opravy ložního a osobního prádla a ošacení, žehlení.</w:t>
      </w:r>
    </w:p>
    <w:p w14:paraId="28A16AF3" w14:textId="1630E53C" w:rsidR="009371A6" w:rsidRPr="009371A6" w:rsidRDefault="60E1D78A" w:rsidP="4DBDA9E0">
      <w:pPr>
        <w:pStyle w:val="Textpoznpodarou"/>
        <w:numPr>
          <w:ilvl w:val="0"/>
          <w:numId w:val="2"/>
        </w:numPr>
        <w:tabs>
          <w:tab w:val="clear" w:pos="717"/>
          <w:tab w:val="num" w:pos="748"/>
        </w:tabs>
        <w:spacing w:line="276" w:lineRule="auto"/>
        <w:ind w:left="748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4DBDA9E0">
        <w:rPr>
          <w:rFonts w:ascii="Arial Narrow" w:hAnsi="Arial Narrow"/>
          <w:sz w:val="24"/>
          <w:szCs w:val="24"/>
        </w:rPr>
        <w:lastRenderedPageBreak/>
        <w:t xml:space="preserve">Cenu za ubytování hradí uživatel i v případě, že dočasně byt/pokoj neužíval (např. hospitalizace, dovolená apod.) a zároveň požádá o rezervaci pokoje. Rezervační poplatek </w:t>
      </w:r>
      <w:r w:rsidR="0F92C30C" w:rsidRPr="4DBDA9E0">
        <w:rPr>
          <w:rFonts w:ascii="Arial Narrow" w:hAnsi="Arial Narrow"/>
          <w:sz w:val="24"/>
          <w:szCs w:val="24"/>
        </w:rPr>
        <w:t xml:space="preserve">činí </w:t>
      </w:r>
      <w:r w:rsidR="5A2BB2E7" w:rsidRPr="4DBDA9E0">
        <w:rPr>
          <w:rFonts w:ascii="Arial Narrow" w:hAnsi="Arial Narrow"/>
          <w:sz w:val="24"/>
          <w:szCs w:val="24"/>
        </w:rPr>
        <w:t>2/3 ceny za ubytování/den.</w:t>
      </w:r>
    </w:p>
    <w:p w14:paraId="5DAB6C7B" w14:textId="77777777" w:rsidR="009371A6" w:rsidRDefault="009371A6" w:rsidP="009371A6">
      <w:pPr>
        <w:pStyle w:val="Textpoznpodarou"/>
        <w:spacing w:line="276" w:lineRule="auto"/>
        <w:ind w:left="748"/>
        <w:jc w:val="both"/>
        <w:rPr>
          <w:rFonts w:ascii="Arial Narrow" w:hAnsi="Arial Narrow"/>
          <w:b/>
          <w:sz w:val="24"/>
          <w:szCs w:val="24"/>
        </w:rPr>
      </w:pPr>
    </w:p>
    <w:p w14:paraId="02EB378F" w14:textId="44A50539" w:rsidR="002711ED" w:rsidRDefault="002711ED" w:rsidP="4DBDA9E0">
      <w:pPr>
        <w:pStyle w:val="Textpoznpodarou"/>
        <w:spacing w:line="276" w:lineRule="auto"/>
        <w:ind w:left="708"/>
        <w:jc w:val="both"/>
        <w:rPr>
          <w:rFonts w:ascii="Arial Narrow" w:hAnsi="Arial Narrow"/>
          <w:b/>
          <w:bCs/>
          <w:sz w:val="24"/>
          <w:szCs w:val="24"/>
        </w:rPr>
      </w:pPr>
    </w:p>
    <w:p w14:paraId="6A05A809" w14:textId="77777777" w:rsidR="009371A6" w:rsidRPr="006C3F8B" w:rsidRDefault="009371A6" w:rsidP="009371A6">
      <w:pPr>
        <w:pStyle w:val="Textpoznpodarou"/>
        <w:spacing w:line="276" w:lineRule="auto"/>
        <w:ind w:left="748"/>
        <w:jc w:val="both"/>
        <w:rPr>
          <w:rFonts w:ascii="Arial Narrow" w:hAnsi="Arial Narrow"/>
          <w:sz w:val="24"/>
          <w:szCs w:val="24"/>
        </w:rPr>
      </w:pPr>
    </w:p>
    <w:p w14:paraId="5A39BBE3" w14:textId="77777777" w:rsidR="009371A6" w:rsidRPr="006C3F8B" w:rsidRDefault="009371A6" w:rsidP="009371A6">
      <w:pPr>
        <w:pStyle w:val="Textpoznpodarou"/>
        <w:spacing w:line="276" w:lineRule="auto"/>
        <w:ind w:left="748"/>
        <w:jc w:val="both"/>
        <w:rPr>
          <w:rFonts w:ascii="Arial Narrow" w:hAnsi="Arial Narrow"/>
          <w:sz w:val="24"/>
          <w:szCs w:val="24"/>
        </w:rPr>
      </w:pPr>
    </w:p>
    <w:p w14:paraId="303DC682" w14:textId="77777777" w:rsidR="009371A6" w:rsidRPr="006C3F8B" w:rsidRDefault="009371A6" w:rsidP="009371A6">
      <w:pPr>
        <w:pStyle w:val="Textpoznpodarou"/>
        <w:numPr>
          <w:ilvl w:val="0"/>
          <w:numId w:val="3"/>
        </w:numPr>
        <w:spacing w:after="120" w:line="276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C3F8B">
        <w:rPr>
          <w:rFonts w:ascii="Arial Narrow" w:hAnsi="Arial Narrow"/>
          <w:b/>
          <w:sz w:val="24"/>
          <w:szCs w:val="24"/>
          <w:u w:val="single"/>
        </w:rPr>
        <w:t>Úhrada za stravu:</w:t>
      </w:r>
    </w:p>
    <w:p w14:paraId="60AE079D" w14:textId="2E5BC64D" w:rsidR="009371A6" w:rsidRPr="006C3F8B" w:rsidRDefault="009371A6" w:rsidP="009371A6">
      <w:pPr>
        <w:numPr>
          <w:ilvl w:val="0"/>
          <w:numId w:val="1"/>
        </w:numPr>
        <w:tabs>
          <w:tab w:val="clear" w:pos="1776"/>
          <w:tab w:val="num" w:pos="748"/>
        </w:tabs>
        <w:autoSpaceDE w:val="0"/>
        <w:autoSpaceDN w:val="0"/>
        <w:adjustRightInd w:val="0"/>
        <w:spacing w:after="0"/>
        <w:ind w:left="748" w:hanging="357"/>
        <w:jc w:val="both"/>
        <w:rPr>
          <w:rFonts w:ascii="Arial Narrow" w:hAnsi="Arial Narrow"/>
          <w:sz w:val="24"/>
          <w:szCs w:val="24"/>
        </w:rPr>
      </w:pPr>
      <w:r w:rsidRPr="006C3F8B">
        <w:rPr>
          <w:rFonts w:ascii="Arial Narrow" w:hAnsi="Arial Narrow"/>
          <w:b/>
          <w:bCs/>
          <w:sz w:val="24"/>
          <w:szCs w:val="24"/>
        </w:rPr>
        <w:t>Organizace je povinna,</w:t>
      </w:r>
      <w:r w:rsidRPr="006C3F8B">
        <w:rPr>
          <w:rFonts w:ascii="Arial Narrow" w:hAnsi="Arial Narrow"/>
          <w:sz w:val="24"/>
          <w:szCs w:val="24"/>
        </w:rPr>
        <w:t xml:space="preserve"> pokud o to uživatel požádá, </w:t>
      </w:r>
      <w:r w:rsidRPr="006C3F8B">
        <w:rPr>
          <w:rFonts w:ascii="Arial Narrow" w:hAnsi="Arial Narrow"/>
          <w:b/>
          <w:bCs/>
          <w:sz w:val="24"/>
          <w:szCs w:val="24"/>
        </w:rPr>
        <w:t>stravu zajistit. Cena za stravu nepřekročí cenu stanovenou vyhláškou č. 505/2006 Sb.</w:t>
      </w:r>
      <w:r w:rsidR="00B153EF">
        <w:rPr>
          <w:rFonts w:ascii="Arial Narrow" w:hAnsi="Arial Narrow"/>
          <w:b/>
          <w:bCs/>
          <w:sz w:val="24"/>
          <w:szCs w:val="24"/>
        </w:rPr>
        <w:t xml:space="preserve"> ve znění platném pro období trvání poskytování služby.</w:t>
      </w:r>
    </w:p>
    <w:p w14:paraId="342ED4F9" w14:textId="77777777" w:rsidR="009371A6" w:rsidRPr="006C3F8B" w:rsidRDefault="009371A6" w:rsidP="009371A6">
      <w:pPr>
        <w:numPr>
          <w:ilvl w:val="0"/>
          <w:numId w:val="3"/>
        </w:numPr>
        <w:autoSpaceDE w:val="0"/>
        <w:autoSpaceDN w:val="0"/>
        <w:adjustRightInd w:val="0"/>
        <w:spacing w:before="240"/>
        <w:jc w:val="both"/>
        <w:rPr>
          <w:rFonts w:ascii="Arial Narrow" w:hAnsi="Arial Narrow"/>
          <w:sz w:val="24"/>
          <w:szCs w:val="24"/>
        </w:rPr>
      </w:pPr>
      <w:r w:rsidRPr="006C3F8B">
        <w:rPr>
          <w:rFonts w:ascii="Arial Narrow" w:hAnsi="Arial Narrow"/>
          <w:b/>
          <w:sz w:val="24"/>
          <w:szCs w:val="24"/>
          <w:u w:val="single"/>
        </w:rPr>
        <w:t>Snížení úhrad:</w:t>
      </w:r>
    </w:p>
    <w:p w14:paraId="17789BB6" w14:textId="0CB9061B" w:rsidR="0B186E5E" w:rsidRDefault="0B186E5E" w:rsidP="4DBDA9E0">
      <w:pPr>
        <w:spacing w:before="240"/>
        <w:ind w:firstLine="360"/>
        <w:jc w:val="both"/>
        <w:rPr>
          <w:rFonts w:ascii="Arial Narrow" w:hAnsi="Arial Narrow"/>
          <w:sz w:val="24"/>
          <w:szCs w:val="24"/>
        </w:rPr>
      </w:pPr>
      <w:r w:rsidRPr="4DBDA9E0">
        <w:rPr>
          <w:rFonts w:ascii="Arial Narrow" w:hAnsi="Arial Narrow"/>
          <w:sz w:val="24"/>
          <w:szCs w:val="24"/>
        </w:rPr>
        <w:t xml:space="preserve">Finanční situace </w:t>
      </w:r>
      <w:proofErr w:type="gramStart"/>
      <w:r w:rsidRPr="4DBDA9E0">
        <w:rPr>
          <w:rFonts w:ascii="Arial Narrow" w:hAnsi="Arial Narrow"/>
          <w:sz w:val="24"/>
          <w:szCs w:val="24"/>
        </w:rPr>
        <w:t>uživatel</w:t>
      </w:r>
      <w:r w:rsidR="46A42645" w:rsidRPr="4DBDA9E0">
        <w:rPr>
          <w:rFonts w:ascii="Arial Narrow" w:hAnsi="Arial Narrow"/>
          <w:sz w:val="24"/>
          <w:szCs w:val="24"/>
        </w:rPr>
        <w:t>e</w:t>
      </w:r>
      <w:r w:rsidRPr="4DBDA9E0">
        <w:rPr>
          <w:rFonts w:ascii="Arial Narrow" w:hAnsi="Arial Narrow"/>
          <w:sz w:val="24"/>
          <w:szCs w:val="24"/>
        </w:rPr>
        <w:t xml:space="preserve"> </w:t>
      </w:r>
      <w:r w:rsidR="00B153EF">
        <w:rPr>
          <w:rFonts w:ascii="Arial Narrow" w:hAnsi="Arial Narrow"/>
          <w:sz w:val="24"/>
          <w:szCs w:val="24"/>
        </w:rPr>
        <w:t xml:space="preserve"> je</w:t>
      </w:r>
      <w:proofErr w:type="gramEnd"/>
      <w:r w:rsidR="00B153EF">
        <w:rPr>
          <w:rFonts w:ascii="Arial Narrow" w:hAnsi="Arial Narrow"/>
          <w:sz w:val="24"/>
          <w:szCs w:val="24"/>
        </w:rPr>
        <w:t xml:space="preserve"> </w:t>
      </w:r>
      <w:r w:rsidRPr="4DBDA9E0">
        <w:rPr>
          <w:rFonts w:ascii="Arial Narrow" w:hAnsi="Arial Narrow"/>
          <w:sz w:val="24"/>
          <w:szCs w:val="24"/>
        </w:rPr>
        <w:t xml:space="preserve"> pravidelně individuálně posuzována a v případě, že uživatel nemá dostatečný pří</w:t>
      </w:r>
      <w:r w:rsidR="17ED4608" w:rsidRPr="4DBDA9E0">
        <w:rPr>
          <w:rFonts w:ascii="Arial Narrow" w:hAnsi="Arial Narrow"/>
          <w:sz w:val="24"/>
          <w:szCs w:val="24"/>
        </w:rPr>
        <w:t xml:space="preserve">jem na pokrytí úhrad za poskytnuté úkony, </w:t>
      </w:r>
      <w:r w:rsidR="00B153EF">
        <w:rPr>
          <w:rFonts w:ascii="Arial Narrow" w:hAnsi="Arial Narrow"/>
          <w:sz w:val="24"/>
          <w:szCs w:val="24"/>
        </w:rPr>
        <w:t xml:space="preserve">je navrženo její snížení.  </w:t>
      </w:r>
      <w:r w:rsidR="17ED4608" w:rsidRPr="4DBDA9E0">
        <w:rPr>
          <w:rFonts w:ascii="Arial Narrow" w:hAnsi="Arial Narrow"/>
          <w:sz w:val="24"/>
          <w:szCs w:val="24"/>
        </w:rPr>
        <w:t xml:space="preserve"> </w:t>
      </w:r>
    </w:p>
    <w:p w14:paraId="0E7CEEC4" w14:textId="09E36328" w:rsidR="009371A6" w:rsidRPr="006C3F8B" w:rsidRDefault="60E1D78A" w:rsidP="009371A6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4"/>
          <w:szCs w:val="24"/>
        </w:rPr>
      </w:pPr>
      <w:r w:rsidRPr="4DBDA9E0">
        <w:rPr>
          <w:rFonts w:ascii="Arial Narrow" w:hAnsi="Arial Narrow"/>
          <w:sz w:val="24"/>
          <w:szCs w:val="24"/>
        </w:rPr>
        <w:t xml:space="preserve">Pokud uživatel v kalendářním měsíci </w:t>
      </w:r>
      <w:r w:rsidR="396809C7" w:rsidRPr="4DBDA9E0">
        <w:rPr>
          <w:rFonts w:ascii="Arial Narrow" w:hAnsi="Arial Narrow"/>
          <w:sz w:val="24"/>
          <w:szCs w:val="24"/>
        </w:rPr>
        <w:t xml:space="preserve">je v prodlení s úhradou </w:t>
      </w:r>
      <w:r w:rsidR="2C16F304" w:rsidRPr="4DBDA9E0">
        <w:rPr>
          <w:rFonts w:ascii="Arial Narrow" w:hAnsi="Arial Narrow"/>
          <w:sz w:val="24"/>
          <w:szCs w:val="24"/>
        </w:rPr>
        <w:t>za ubytování z objektivních dů</w:t>
      </w:r>
      <w:r w:rsidR="396809C7" w:rsidRPr="4DBDA9E0">
        <w:rPr>
          <w:rFonts w:ascii="Arial Narrow" w:hAnsi="Arial Narrow"/>
          <w:sz w:val="24"/>
          <w:szCs w:val="24"/>
        </w:rPr>
        <w:t xml:space="preserve">vodů, </w:t>
      </w:r>
      <w:r w:rsidRPr="4DBDA9E0">
        <w:rPr>
          <w:rFonts w:ascii="Arial Narrow" w:hAnsi="Arial Narrow"/>
          <w:sz w:val="24"/>
          <w:szCs w:val="24"/>
        </w:rPr>
        <w:t xml:space="preserve">zaplatí zpětně dle písemně dohodnutého splátkového kalendáře. </w:t>
      </w:r>
    </w:p>
    <w:p w14:paraId="41C8F396" w14:textId="77777777" w:rsidR="009371A6" w:rsidRPr="006C3F8B" w:rsidRDefault="009371A6" w:rsidP="009371A6">
      <w:pPr>
        <w:autoSpaceDE w:val="0"/>
        <w:autoSpaceDN w:val="0"/>
        <w:adjustRightInd w:val="0"/>
        <w:spacing w:after="120"/>
        <w:ind w:left="748"/>
        <w:jc w:val="both"/>
        <w:rPr>
          <w:rFonts w:ascii="Arial Narrow" w:hAnsi="Arial Narrow"/>
          <w:sz w:val="24"/>
          <w:szCs w:val="24"/>
        </w:rPr>
      </w:pPr>
    </w:p>
    <w:p w14:paraId="06CCF44B" w14:textId="312BE75E" w:rsidR="009371A6" w:rsidRPr="006C3F8B" w:rsidRDefault="74AAC5C2" w:rsidP="009371A6">
      <w:pPr>
        <w:spacing w:after="0"/>
        <w:jc w:val="both"/>
        <w:rPr>
          <w:rFonts w:ascii="Arial Narrow" w:hAnsi="Arial Narrow"/>
          <w:sz w:val="24"/>
          <w:szCs w:val="24"/>
        </w:rPr>
      </w:pPr>
      <w:r w:rsidRPr="4DBDA9E0">
        <w:rPr>
          <w:rFonts w:ascii="Arial Narrow" w:hAnsi="Arial Narrow"/>
          <w:sz w:val="24"/>
          <w:szCs w:val="24"/>
        </w:rPr>
        <w:t>V Českých Budějovicích 1</w:t>
      </w:r>
      <w:r w:rsidR="00B153EF">
        <w:rPr>
          <w:rFonts w:ascii="Arial Narrow" w:hAnsi="Arial Narrow"/>
          <w:sz w:val="24"/>
          <w:szCs w:val="24"/>
        </w:rPr>
        <w:t>8</w:t>
      </w:r>
      <w:r w:rsidRPr="4DBDA9E0">
        <w:rPr>
          <w:rFonts w:ascii="Arial Narrow" w:hAnsi="Arial Narrow"/>
          <w:sz w:val="24"/>
          <w:szCs w:val="24"/>
        </w:rPr>
        <w:t xml:space="preserve">. </w:t>
      </w:r>
      <w:r w:rsidR="00CC33EE">
        <w:rPr>
          <w:rFonts w:ascii="Arial Narrow" w:hAnsi="Arial Narrow"/>
          <w:sz w:val="24"/>
          <w:szCs w:val="24"/>
        </w:rPr>
        <w:t>3</w:t>
      </w:r>
      <w:r w:rsidRPr="4DBDA9E0">
        <w:rPr>
          <w:rFonts w:ascii="Arial Narrow" w:hAnsi="Arial Narrow"/>
          <w:sz w:val="24"/>
          <w:szCs w:val="24"/>
        </w:rPr>
        <w:t>. 202</w:t>
      </w:r>
      <w:r w:rsidR="00B153EF">
        <w:rPr>
          <w:rFonts w:ascii="Arial Narrow" w:hAnsi="Arial Narrow"/>
          <w:sz w:val="24"/>
          <w:szCs w:val="24"/>
        </w:rPr>
        <w:t>5</w:t>
      </w:r>
      <w:r w:rsidR="004737B0">
        <w:tab/>
      </w:r>
    </w:p>
    <w:p w14:paraId="2D5BF1BF" w14:textId="4E3D12D4" w:rsidR="009371A6" w:rsidRPr="006C3F8B" w:rsidRDefault="74AAC5C2" w:rsidP="4DBDA9E0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4DBDA9E0">
        <w:rPr>
          <w:rFonts w:ascii="Arial Narrow" w:hAnsi="Arial Narrow"/>
          <w:sz w:val="24"/>
          <w:szCs w:val="24"/>
        </w:rPr>
        <w:t xml:space="preserve">S platností od 1. </w:t>
      </w:r>
      <w:r w:rsidR="00B153EF">
        <w:rPr>
          <w:rFonts w:ascii="Arial Narrow" w:hAnsi="Arial Narrow"/>
          <w:sz w:val="24"/>
          <w:szCs w:val="24"/>
        </w:rPr>
        <w:t>4</w:t>
      </w:r>
      <w:r w:rsidRPr="4DBDA9E0">
        <w:rPr>
          <w:rFonts w:ascii="Arial Narrow" w:hAnsi="Arial Narrow"/>
          <w:sz w:val="24"/>
          <w:szCs w:val="24"/>
        </w:rPr>
        <w:t>. 202</w:t>
      </w:r>
      <w:r w:rsidR="00B153EF">
        <w:rPr>
          <w:rFonts w:ascii="Arial Narrow" w:hAnsi="Arial Narrow"/>
          <w:sz w:val="24"/>
          <w:szCs w:val="24"/>
        </w:rPr>
        <w:t>5</w:t>
      </w:r>
      <w:r w:rsidR="004737B0">
        <w:tab/>
      </w:r>
      <w:r w:rsidR="004737B0">
        <w:tab/>
      </w:r>
      <w:r w:rsidR="004737B0">
        <w:tab/>
      </w:r>
      <w:r w:rsidR="004737B0">
        <w:tab/>
      </w:r>
    </w:p>
    <w:p w14:paraId="72A3D3EC" w14:textId="77777777" w:rsidR="009371A6" w:rsidRPr="006C3F8B" w:rsidRDefault="009371A6" w:rsidP="009371A6">
      <w:pPr>
        <w:jc w:val="both"/>
        <w:rPr>
          <w:rFonts w:ascii="Arial Narrow" w:hAnsi="Arial Narrow"/>
          <w:b/>
          <w:sz w:val="24"/>
          <w:szCs w:val="24"/>
        </w:rPr>
      </w:pPr>
    </w:p>
    <w:p w14:paraId="33F818BA" w14:textId="77777777" w:rsidR="009371A6" w:rsidRPr="006C3F8B" w:rsidRDefault="009371A6" w:rsidP="009371A6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="008C1568">
        <w:rPr>
          <w:rFonts w:ascii="Arial Narrow" w:hAnsi="Arial Narrow"/>
          <w:sz w:val="24"/>
          <w:szCs w:val="24"/>
        </w:rPr>
        <w:t xml:space="preserve">Tomáš </w:t>
      </w:r>
      <w:proofErr w:type="spellStart"/>
      <w:r w:rsidR="008C1568">
        <w:rPr>
          <w:rFonts w:ascii="Arial Narrow" w:hAnsi="Arial Narrow"/>
          <w:sz w:val="24"/>
          <w:szCs w:val="24"/>
        </w:rPr>
        <w:t>Trajer</w:t>
      </w:r>
      <w:proofErr w:type="spellEnd"/>
      <w:r w:rsidR="008C1568">
        <w:rPr>
          <w:rFonts w:ascii="Arial Narrow" w:hAnsi="Arial Narrow"/>
          <w:sz w:val="24"/>
          <w:szCs w:val="24"/>
        </w:rPr>
        <w:t>,</w:t>
      </w:r>
      <w:r w:rsidRPr="006C3F8B">
        <w:rPr>
          <w:rFonts w:ascii="Arial Narrow" w:hAnsi="Arial Narrow"/>
          <w:sz w:val="24"/>
          <w:szCs w:val="24"/>
        </w:rPr>
        <w:t xml:space="preserve"> </w:t>
      </w:r>
    </w:p>
    <w:p w14:paraId="317BDD71" w14:textId="77777777" w:rsidR="009371A6" w:rsidRPr="006C3F8B" w:rsidRDefault="008C1568" w:rsidP="009371A6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ředitel</w:t>
      </w:r>
      <w:r w:rsidR="009371A6" w:rsidRPr="006C3F8B">
        <w:rPr>
          <w:rFonts w:ascii="Arial Narrow" w:hAnsi="Arial Narrow"/>
          <w:sz w:val="24"/>
          <w:szCs w:val="24"/>
        </w:rPr>
        <w:t xml:space="preserve"> </w:t>
      </w:r>
    </w:p>
    <w:p w14:paraId="0D0B940D" w14:textId="77777777" w:rsidR="009371A6" w:rsidRPr="006C3F8B" w:rsidRDefault="009371A6" w:rsidP="009371A6">
      <w:pPr>
        <w:jc w:val="both"/>
        <w:rPr>
          <w:rFonts w:ascii="Arial Narrow" w:hAnsi="Arial Narrow"/>
          <w:b/>
          <w:sz w:val="24"/>
          <w:szCs w:val="24"/>
        </w:rPr>
      </w:pP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  <w:r w:rsidRPr="006C3F8B">
        <w:rPr>
          <w:rFonts w:ascii="Arial Narrow" w:hAnsi="Arial Narrow"/>
          <w:b/>
          <w:sz w:val="24"/>
          <w:szCs w:val="24"/>
        </w:rPr>
        <w:tab/>
      </w:r>
    </w:p>
    <w:p w14:paraId="0E27B00A" w14:textId="77777777" w:rsidR="009371A6" w:rsidRPr="006C3F8B" w:rsidRDefault="009371A6" w:rsidP="009371A6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60061E4C" w14:textId="77777777" w:rsidR="009371A6" w:rsidRPr="006C3F8B" w:rsidRDefault="009371A6" w:rsidP="009371A6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1CFCF142" w14:textId="77777777" w:rsidR="009371A6" w:rsidRPr="006C3F8B" w:rsidRDefault="009371A6" w:rsidP="009371A6">
      <w:pPr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 w:rsidRPr="006C3F8B">
        <w:rPr>
          <w:rFonts w:ascii="Arial Narrow" w:hAnsi="Arial Narrow"/>
          <w:sz w:val="24"/>
          <w:szCs w:val="24"/>
          <w:u w:val="single"/>
        </w:rPr>
        <w:t>Přílohy:</w:t>
      </w:r>
    </w:p>
    <w:p w14:paraId="330DF879" w14:textId="77777777" w:rsidR="009371A6" w:rsidRPr="006C3F8B" w:rsidRDefault="009371A6" w:rsidP="009371A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3F8B">
        <w:rPr>
          <w:rFonts w:ascii="Arial Narrow" w:hAnsi="Arial Narrow"/>
          <w:sz w:val="24"/>
          <w:szCs w:val="24"/>
        </w:rPr>
        <w:t xml:space="preserve">Příloha č. 1 – Přehled úhrad za jednotlivé činnosti a úkony </w:t>
      </w:r>
    </w:p>
    <w:p w14:paraId="5161C44D" w14:textId="77777777" w:rsidR="009371A6" w:rsidRPr="006C3F8B" w:rsidRDefault="009371A6" w:rsidP="009371A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3F8B">
        <w:rPr>
          <w:rFonts w:ascii="Arial Narrow" w:hAnsi="Arial Narrow"/>
          <w:sz w:val="24"/>
          <w:szCs w:val="24"/>
        </w:rPr>
        <w:t>Příloha č. 2 – Přehled typů ubytování a úhrad za ubytování</w:t>
      </w:r>
    </w:p>
    <w:p w14:paraId="44EAFD9C" w14:textId="77777777" w:rsidR="009371A6" w:rsidRPr="006C3F8B" w:rsidRDefault="009371A6" w:rsidP="009371A6">
      <w:pPr>
        <w:jc w:val="both"/>
        <w:rPr>
          <w:rFonts w:ascii="Arial Narrow" w:hAnsi="Arial Narrow"/>
          <w:sz w:val="24"/>
          <w:szCs w:val="24"/>
        </w:rPr>
      </w:pPr>
    </w:p>
    <w:p w14:paraId="4B94D5A5" w14:textId="77777777" w:rsidR="009371A6" w:rsidRPr="006C3F8B" w:rsidRDefault="009371A6" w:rsidP="009371A6">
      <w:pPr>
        <w:jc w:val="both"/>
        <w:rPr>
          <w:rFonts w:ascii="Arial Narrow" w:hAnsi="Arial Narrow"/>
          <w:sz w:val="24"/>
          <w:szCs w:val="24"/>
        </w:rPr>
      </w:pPr>
    </w:p>
    <w:p w14:paraId="3DEEC669" w14:textId="77777777" w:rsidR="009371A6" w:rsidRPr="006C3F8B" w:rsidRDefault="009371A6" w:rsidP="009371A6">
      <w:pPr>
        <w:jc w:val="both"/>
        <w:rPr>
          <w:rFonts w:ascii="Arial Narrow" w:hAnsi="Arial Narrow"/>
          <w:sz w:val="24"/>
          <w:szCs w:val="24"/>
        </w:rPr>
      </w:pPr>
    </w:p>
    <w:p w14:paraId="3656B9AB" w14:textId="77777777" w:rsidR="009371A6" w:rsidRPr="006C3F8B" w:rsidRDefault="009371A6" w:rsidP="009371A6">
      <w:pPr>
        <w:jc w:val="both"/>
        <w:rPr>
          <w:rFonts w:ascii="Arial Narrow" w:hAnsi="Arial Narrow"/>
          <w:sz w:val="24"/>
          <w:szCs w:val="24"/>
        </w:rPr>
      </w:pPr>
    </w:p>
    <w:p w14:paraId="45FB0818" w14:textId="77777777" w:rsidR="009371A6" w:rsidRPr="006C3F8B" w:rsidRDefault="009371A6" w:rsidP="009371A6">
      <w:pPr>
        <w:jc w:val="both"/>
        <w:rPr>
          <w:rFonts w:ascii="Arial Narrow" w:hAnsi="Arial Narrow"/>
          <w:sz w:val="24"/>
          <w:szCs w:val="24"/>
        </w:rPr>
      </w:pPr>
    </w:p>
    <w:p w14:paraId="049F31CB" w14:textId="77777777" w:rsidR="009371A6" w:rsidRPr="006C3F8B" w:rsidRDefault="009371A6" w:rsidP="009371A6">
      <w:pPr>
        <w:jc w:val="both"/>
        <w:rPr>
          <w:rFonts w:ascii="Arial Narrow" w:hAnsi="Arial Narrow"/>
          <w:b/>
          <w:sz w:val="24"/>
          <w:szCs w:val="24"/>
        </w:rPr>
      </w:pPr>
    </w:p>
    <w:p w14:paraId="53128261" w14:textId="77777777" w:rsidR="009371A6" w:rsidRDefault="009371A6" w:rsidP="009371A6">
      <w:pPr>
        <w:rPr>
          <w:rFonts w:ascii="Arial Narrow" w:hAnsi="Arial Narrow"/>
          <w:sz w:val="24"/>
          <w:szCs w:val="24"/>
        </w:rPr>
      </w:pPr>
    </w:p>
    <w:p w14:paraId="2B170090" w14:textId="77777777" w:rsidR="009371A6" w:rsidRPr="006C3F8B" w:rsidRDefault="009371A6" w:rsidP="009371A6">
      <w:pPr>
        <w:rPr>
          <w:rFonts w:ascii="Arial Narrow" w:hAnsi="Arial Narrow"/>
          <w:b/>
          <w:sz w:val="24"/>
          <w:szCs w:val="24"/>
          <w:u w:val="single"/>
        </w:rPr>
      </w:pPr>
      <w:r w:rsidRPr="006C3F8B">
        <w:rPr>
          <w:rFonts w:ascii="Arial Narrow" w:hAnsi="Arial Narrow"/>
          <w:sz w:val="24"/>
          <w:szCs w:val="24"/>
        </w:rPr>
        <w:t xml:space="preserve">Příloha č. 1 - </w:t>
      </w:r>
      <w:r w:rsidRPr="006C3F8B">
        <w:rPr>
          <w:rFonts w:ascii="Arial Narrow" w:hAnsi="Arial Narrow"/>
          <w:b/>
          <w:sz w:val="24"/>
          <w:szCs w:val="24"/>
          <w:u w:val="single"/>
        </w:rPr>
        <w:t>Přehled úhrad za jednotlivé činnosti a úkony</w:t>
      </w:r>
    </w:p>
    <w:tbl>
      <w:tblPr>
        <w:tblW w:w="103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020"/>
        <w:gridCol w:w="1335"/>
      </w:tblGrid>
      <w:tr w:rsidR="009371A6" w:rsidRPr="006C3F8B" w14:paraId="3BF88BD8" w14:textId="77777777" w:rsidTr="00C067D0">
        <w:trPr>
          <w:trHeight w:val="869"/>
          <w:jc w:val="center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859CA" w14:textId="77777777" w:rsidR="009371A6" w:rsidRPr="006C3F8B" w:rsidRDefault="009371A6" w:rsidP="00C067D0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C3F8B">
              <w:rPr>
                <w:rFonts w:ascii="Arial Narrow" w:hAnsi="Arial Narrow"/>
                <w:b/>
                <w:bCs/>
                <w:sz w:val="20"/>
                <w:szCs w:val="24"/>
              </w:rPr>
              <w:t>Činnosti a úkony dle zákona</w:t>
            </w:r>
          </w:p>
        </w:tc>
        <w:tc>
          <w:tcPr>
            <w:tcW w:w="8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B64135E" w14:textId="77777777" w:rsidR="009371A6" w:rsidRPr="006C3F8B" w:rsidRDefault="009371A6" w:rsidP="00C067D0">
            <w:pPr>
              <w:spacing w:after="0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bCs/>
                <w:sz w:val="20"/>
                <w:szCs w:val="24"/>
              </w:rPr>
              <w:t>Popis obsahu úkonu, včetně praktických případů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3A417A7" w14:textId="77777777" w:rsidR="009371A6" w:rsidRPr="006C3F8B" w:rsidRDefault="009371A6" w:rsidP="00C067D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bCs/>
                <w:sz w:val="20"/>
                <w:szCs w:val="24"/>
              </w:rPr>
              <w:t>Úhrada</w:t>
            </w:r>
          </w:p>
        </w:tc>
      </w:tr>
      <w:tr w:rsidR="009371A6" w:rsidRPr="006C3F8B" w14:paraId="6C7C01F8" w14:textId="77777777" w:rsidTr="00C067D0">
        <w:trPr>
          <w:trHeight w:val="384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A319E0D" w14:textId="77777777" w:rsidR="009371A6" w:rsidRPr="006C3F8B" w:rsidRDefault="009371A6" w:rsidP="00C067D0">
            <w:pPr>
              <w:spacing w:after="0"/>
              <w:ind w:left="113" w:right="11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8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025264" w14:textId="77777777" w:rsidR="009371A6" w:rsidRPr="006C3F8B" w:rsidRDefault="009371A6" w:rsidP="00C067D0">
            <w:pPr>
              <w:spacing w:after="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6C3F8B">
              <w:rPr>
                <w:rFonts w:ascii="Arial Narrow" w:hAnsi="Arial Narrow"/>
                <w:b/>
                <w:color w:val="000000"/>
                <w:sz w:val="24"/>
                <w:szCs w:val="24"/>
              </w:rPr>
              <w:t>Základní sociální poradenství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EDEDED"/>
            <w:noWrap/>
            <w:vAlign w:val="center"/>
          </w:tcPr>
          <w:p w14:paraId="31FD837A" w14:textId="77777777" w:rsidR="009371A6" w:rsidRPr="006C3F8B" w:rsidRDefault="009371A6" w:rsidP="00C067D0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C3F8B">
              <w:rPr>
                <w:rFonts w:ascii="Arial Narrow" w:hAnsi="Arial Narrow"/>
                <w:b/>
                <w:bCs/>
                <w:sz w:val="24"/>
                <w:szCs w:val="24"/>
              </w:rPr>
              <w:t>NE</w:t>
            </w:r>
          </w:p>
        </w:tc>
      </w:tr>
      <w:tr w:rsidR="009371A6" w:rsidRPr="006C3F8B" w14:paraId="3D401C40" w14:textId="77777777" w:rsidTr="00C067D0">
        <w:trPr>
          <w:cantSplit/>
          <w:trHeight w:val="1235"/>
          <w:jc w:val="center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486C05" w14:textId="77777777" w:rsidR="009371A6" w:rsidRPr="006C3F8B" w:rsidRDefault="009371A6" w:rsidP="00C067D0">
            <w:pPr>
              <w:spacing w:after="0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</w:p>
        </w:tc>
        <w:tc>
          <w:tcPr>
            <w:tcW w:w="8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73B7" w14:textId="77777777" w:rsidR="009371A6" w:rsidRPr="006C3F8B" w:rsidRDefault="009371A6" w:rsidP="00C067D0">
            <w:pPr>
              <w:pStyle w:val="Default"/>
              <w:rPr>
                <w:rFonts w:ascii="Arial Narrow" w:hAnsi="Arial Narrow"/>
                <w:i/>
              </w:rPr>
            </w:pPr>
            <w:r w:rsidRPr="006C3F8B">
              <w:rPr>
                <w:rFonts w:ascii="Arial Narrow" w:hAnsi="Arial Narrow"/>
                <w:i/>
              </w:rPr>
              <w:t>Poskytnutí informace směřující k řešení nepříznivé sociální situace prostřednictvím sociální služby.</w:t>
            </w:r>
          </w:p>
        </w:tc>
        <w:tc>
          <w:tcPr>
            <w:tcW w:w="1335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14:paraId="4101652C" w14:textId="77777777" w:rsidR="009371A6" w:rsidRPr="006C3F8B" w:rsidRDefault="009371A6" w:rsidP="00C067D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71A6" w:rsidRPr="006C3F8B" w14:paraId="235B5FC3" w14:textId="77777777" w:rsidTr="00C067D0">
        <w:trPr>
          <w:cantSplit/>
          <w:trHeight w:val="1429"/>
          <w:jc w:val="center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B99056E" w14:textId="77777777" w:rsidR="009371A6" w:rsidRPr="006C3F8B" w:rsidRDefault="009371A6" w:rsidP="00C067D0">
            <w:pPr>
              <w:spacing w:after="0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94DD2" w14:textId="77777777" w:rsidR="009371A6" w:rsidRPr="006C3F8B" w:rsidRDefault="009371A6" w:rsidP="00C067D0">
            <w:pPr>
              <w:pStyle w:val="Default"/>
              <w:rPr>
                <w:rFonts w:ascii="Arial Narrow" w:hAnsi="Arial Narrow"/>
                <w:i/>
              </w:rPr>
            </w:pPr>
            <w:r w:rsidRPr="006C3F8B">
              <w:rPr>
                <w:rFonts w:ascii="Arial Narrow" w:hAnsi="Arial Narrow"/>
                <w:i/>
              </w:rPr>
              <w:t>Poskytnutí informace o možnostech výběru druhu sociálních služeb podle potřeb osob a o jiných formách pomoci, například o dávkách pomoci v hmotné nouzi a dávkách sociální péče.</w:t>
            </w:r>
          </w:p>
        </w:tc>
        <w:tc>
          <w:tcPr>
            <w:tcW w:w="1335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14:paraId="1299C43A" w14:textId="77777777" w:rsidR="009371A6" w:rsidRPr="006C3F8B" w:rsidRDefault="009371A6" w:rsidP="00C067D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71A6" w:rsidRPr="006C3F8B" w14:paraId="65E565FC" w14:textId="77777777" w:rsidTr="00C067D0">
        <w:trPr>
          <w:cantSplit/>
          <w:trHeight w:val="1691"/>
          <w:jc w:val="center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DDBEF00" w14:textId="77777777" w:rsidR="009371A6" w:rsidRPr="006C3F8B" w:rsidRDefault="009371A6" w:rsidP="00C067D0">
            <w:pPr>
              <w:spacing w:after="0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61B6" w14:textId="77777777" w:rsidR="009371A6" w:rsidRPr="006C3F8B" w:rsidRDefault="009371A6" w:rsidP="00C067D0">
            <w:pPr>
              <w:pStyle w:val="Default"/>
              <w:spacing w:before="240"/>
              <w:rPr>
                <w:rFonts w:ascii="Arial Narrow" w:hAnsi="Arial Narrow"/>
                <w:i/>
              </w:rPr>
            </w:pPr>
            <w:r w:rsidRPr="006C3F8B">
              <w:rPr>
                <w:rFonts w:ascii="Arial Narrow" w:hAnsi="Arial Narrow"/>
                <w:i/>
              </w:rPr>
              <w:t xml:space="preserve">Poskytnutí informace o základních právech a povinnostech osoby, zejména v souvislosti s poskytováním sociálních služeb, a o možnostech využívání běžně dostupných zdrojů pro zabránění sociálního vyloučení a zabránění vzniku závislosti na sociální službě. </w:t>
            </w:r>
          </w:p>
          <w:p w14:paraId="3461D779" w14:textId="77777777" w:rsidR="009371A6" w:rsidRPr="006C3F8B" w:rsidRDefault="009371A6" w:rsidP="00C067D0">
            <w:pPr>
              <w:pStyle w:val="Default"/>
              <w:rPr>
                <w:rFonts w:ascii="Arial Narrow" w:hAnsi="Arial Narrow"/>
                <w:i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14:paraId="3CF2D8B6" w14:textId="77777777" w:rsidR="009371A6" w:rsidRPr="006C3F8B" w:rsidRDefault="009371A6" w:rsidP="00C067D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71A6" w:rsidRPr="006C3F8B" w14:paraId="1646F5B3" w14:textId="77777777" w:rsidTr="00C067D0">
        <w:trPr>
          <w:cantSplit/>
          <w:trHeight w:val="1166"/>
          <w:jc w:val="center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FB78278" w14:textId="77777777" w:rsidR="009371A6" w:rsidRPr="006C3F8B" w:rsidRDefault="009371A6" w:rsidP="00C067D0">
            <w:pPr>
              <w:spacing w:after="0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01409E6" w14:textId="77777777" w:rsidR="009371A6" w:rsidRPr="006C3F8B" w:rsidRDefault="009371A6" w:rsidP="00C067D0">
            <w:pPr>
              <w:pStyle w:val="Default"/>
              <w:rPr>
                <w:rFonts w:ascii="Arial Narrow" w:hAnsi="Arial Narrow"/>
                <w:i/>
              </w:rPr>
            </w:pPr>
            <w:r w:rsidRPr="006C3F8B">
              <w:rPr>
                <w:rFonts w:ascii="Arial Narrow" w:hAnsi="Arial Narrow"/>
                <w:i/>
              </w:rPr>
              <w:t xml:space="preserve">Poskytnutí informace o možnostech podpory členů rodiny v případech, kdy se spolupodílejí na péči o osobu. </w:t>
            </w:r>
          </w:p>
        </w:tc>
        <w:tc>
          <w:tcPr>
            <w:tcW w:w="133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FC39945" w14:textId="77777777" w:rsidR="009371A6" w:rsidRPr="006C3F8B" w:rsidRDefault="009371A6" w:rsidP="00C067D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D98A12B" w14:textId="77777777" w:rsidR="009371A6" w:rsidRPr="006C3F8B" w:rsidRDefault="009371A6" w:rsidP="009371A6">
      <w:pPr>
        <w:rPr>
          <w:rFonts w:ascii="Arial Narrow" w:hAnsi="Arial Narrow"/>
          <w:b/>
          <w:sz w:val="24"/>
          <w:szCs w:val="24"/>
          <w:u w:val="single"/>
        </w:rPr>
      </w:pPr>
    </w:p>
    <w:p w14:paraId="2946DB82" w14:textId="77777777" w:rsidR="009371A6" w:rsidRPr="006C3F8B" w:rsidRDefault="009371A6" w:rsidP="009371A6">
      <w:pPr>
        <w:rPr>
          <w:rFonts w:ascii="Arial Narrow" w:hAnsi="Arial Narrow"/>
          <w:b/>
          <w:sz w:val="24"/>
          <w:szCs w:val="24"/>
          <w:u w:val="single"/>
        </w:rPr>
      </w:pPr>
    </w:p>
    <w:p w14:paraId="5997CC1D" w14:textId="77777777" w:rsidR="009371A6" w:rsidRPr="006C3F8B" w:rsidRDefault="009371A6" w:rsidP="009371A6">
      <w:pPr>
        <w:rPr>
          <w:rFonts w:ascii="Arial Narrow" w:hAnsi="Arial Narrow"/>
          <w:b/>
          <w:sz w:val="24"/>
          <w:szCs w:val="24"/>
          <w:u w:val="single"/>
        </w:rPr>
      </w:pPr>
    </w:p>
    <w:p w14:paraId="3FE9F23F" w14:textId="77777777" w:rsidR="009371A6" w:rsidRPr="006C3F8B" w:rsidRDefault="009371A6" w:rsidP="009371A6">
      <w:pPr>
        <w:rPr>
          <w:rFonts w:ascii="Arial Narrow" w:hAnsi="Arial Narrow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7953"/>
        <w:gridCol w:w="1405"/>
      </w:tblGrid>
      <w:tr w:rsidR="009371A6" w:rsidRPr="006C3F8B" w14:paraId="2FCE8901" w14:textId="77777777" w:rsidTr="00FF0860">
        <w:trPr>
          <w:trHeight w:val="868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E2FD8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C3F8B">
              <w:rPr>
                <w:rFonts w:ascii="Arial Narrow" w:hAnsi="Arial Narrow"/>
                <w:b/>
                <w:bCs/>
                <w:sz w:val="20"/>
                <w:szCs w:val="24"/>
              </w:rPr>
              <w:lastRenderedPageBreak/>
              <w:t>Činnosti a úkony dle zákona</w:t>
            </w:r>
          </w:p>
        </w:tc>
        <w:tc>
          <w:tcPr>
            <w:tcW w:w="79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6AA364" w14:textId="77777777" w:rsidR="009371A6" w:rsidRPr="006C3F8B" w:rsidRDefault="009371A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bCs/>
                <w:sz w:val="20"/>
                <w:szCs w:val="24"/>
              </w:rPr>
              <w:t>Popis obsahu úkonu, včetně praktický případů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3AF29FF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bCs/>
                <w:sz w:val="20"/>
                <w:szCs w:val="24"/>
              </w:rPr>
              <w:t>Úhrada</w:t>
            </w:r>
          </w:p>
        </w:tc>
      </w:tr>
      <w:tr w:rsidR="009371A6" w:rsidRPr="006C3F8B" w14:paraId="17546B1A" w14:textId="77777777" w:rsidTr="00FF0860">
        <w:trPr>
          <w:trHeight w:val="38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16D17B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bCs/>
                <w:color w:val="000000"/>
                <w:sz w:val="20"/>
                <w:szCs w:val="24"/>
              </w:rPr>
              <w:t>A</w:t>
            </w:r>
          </w:p>
        </w:tc>
        <w:tc>
          <w:tcPr>
            <w:tcW w:w="79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DD768F" w14:textId="77777777" w:rsidR="009371A6" w:rsidRPr="006C3F8B" w:rsidRDefault="009371A6">
            <w:pPr>
              <w:spacing w:after="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6C3F8B">
              <w:rPr>
                <w:rFonts w:ascii="Arial Narrow" w:hAnsi="Arial Narrow"/>
                <w:b/>
                <w:color w:val="000000"/>
                <w:sz w:val="24"/>
                <w:szCs w:val="24"/>
              </w:rPr>
              <w:t>Poskytnutí stravy: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EDEDED"/>
            <w:noWrap/>
            <w:vAlign w:val="center"/>
          </w:tcPr>
          <w:p w14:paraId="2F47F166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C3F8B">
              <w:rPr>
                <w:rFonts w:ascii="Arial Narrow" w:hAnsi="Arial Narrow"/>
                <w:b/>
                <w:bCs/>
                <w:sz w:val="24"/>
                <w:szCs w:val="24"/>
              </w:rPr>
              <w:t>ANO</w:t>
            </w:r>
          </w:p>
        </w:tc>
      </w:tr>
      <w:tr w:rsidR="009371A6" w:rsidRPr="006C3F8B" w14:paraId="3653F5DC" w14:textId="77777777" w:rsidTr="00FF0860">
        <w:trPr>
          <w:trHeight w:val="38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35CBF0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bCs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bCs/>
                <w:i/>
                <w:color w:val="333333"/>
                <w:sz w:val="20"/>
                <w:szCs w:val="24"/>
              </w:rPr>
              <w:t>1.</w:t>
            </w:r>
          </w:p>
        </w:tc>
        <w:tc>
          <w:tcPr>
            <w:tcW w:w="93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52E94B08" w14:textId="77777777" w:rsidR="009371A6" w:rsidRPr="006C3F8B" w:rsidRDefault="009371A6">
            <w:pPr>
              <w:spacing w:after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Pomoc s přípravou stravy</w:t>
            </w:r>
          </w:p>
        </w:tc>
      </w:tr>
      <w:tr w:rsidR="009371A6" w:rsidRPr="006C3F8B" w14:paraId="129B34ED" w14:textId="77777777" w:rsidTr="00084E08">
        <w:trPr>
          <w:cantSplit/>
          <w:trHeight w:val="2070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66E9E13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93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8F5585" w14:textId="14ACF013" w:rsidR="008D4C2F" w:rsidRPr="00084E08" w:rsidRDefault="6216AFE5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084E08">
              <w:t xml:space="preserve">Poskytovatel zajišťuje na základě požadavku klienta pomoc s přípravou stravy. Cena úkonu příprava stravy </w:t>
            </w:r>
            <w:proofErr w:type="gramStart"/>
            <w:r w:rsidRPr="00084E08">
              <w:t xml:space="preserve">činí </w:t>
            </w:r>
            <w:r w:rsidR="00B153EF" w:rsidRPr="00084E08">
              <w:t xml:space="preserve"> 165</w:t>
            </w:r>
            <w:proofErr w:type="gramEnd"/>
            <w:r w:rsidRPr="00084E08">
              <w:t xml:space="preserve"> Kč/ hodina, maximálně však </w:t>
            </w:r>
            <w:r w:rsidR="00B153EF" w:rsidRPr="00084E08">
              <w:t xml:space="preserve"> 255</w:t>
            </w:r>
            <w:r w:rsidRPr="00084E08">
              <w:t xml:space="preserve"> </w:t>
            </w:r>
            <w:r w:rsidR="3B07F061" w:rsidRPr="00084E08">
              <w:t>Kč za přípravu celodenní stravy (oběd max</w:t>
            </w:r>
            <w:r w:rsidR="00CD7D9F" w:rsidRPr="00084E08">
              <w:t>.</w:t>
            </w:r>
            <w:r w:rsidR="3B07F061" w:rsidRPr="00084E08">
              <w:t xml:space="preserve"> </w:t>
            </w:r>
            <w:r w:rsidR="00B153EF" w:rsidRPr="00084E08">
              <w:t>115</w:t>
            </w:r>
            <w:r w:rsidR="3CBCBE3B" w:rsidRPr="00084E08">
              <w:t>-, večeře max</w:t>
            </w:r>
            <w:r w:rsidR="00CD7D9F" w:rsidRPr="00084E08">
              <w:t>.</w:t>
            </w:r>
            <w:r w:rsidR="3CBCBE3B" w:rsidRPr="00084E08">
              <w:t xml:space="preserve"> </w:t>
            </w:r>
            <w:r w:rsidR="00A96819" w:rsidRPr="00084E08">
              <w:t>115</w:t>
            </w:r>
            <w:r w:rsidR="3CBCBE3B" w:rsidRPr="00084E08">
              <w:t>, snídaně 2</w:t>
            </w:r>
            <w:r w:rsidR="00CD7D9F" w:rsidRPr="00084E08">
              <w:t>5,-</w:t>
            </w:r>
            <w:r w:rsidR="3CBCBE3B" w:rsidRPr="00084E08">
              <w:t> </w:t>
            </w:r>
            <w:r w:rsidR="3B07F061" w:rsidRPr="00084E08">
              <w:t>Kč).</w:t>
            </w:r>
          </w:p>
          <w:p w14:paraId="0DBE6902" w14:textId="386E0032" w:rsidR="001A56DD" w:rsidRPr="001A56DD" w:rsidRDefault="008D4C2F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084E08">
              <w:t xml:space="preserve">Pomoc s přípravou stravy zahrnuje pomoc při úpravě stravovacích návyků, pomoc při sestavování jídelníčku, plánování potřebných surovin a finanční rozpočet jídla, podpora při vaření a pečení, pomoc s nákupem, pomoc s nákupním </w:t>
            </w:r>
            <w:proofErr w:type="gramStart"/>
            <w:r w:rsidRPr="00084E08">
              <w:t>seznamem,</w:t>
            </w:r>
            <w:proofErr w:type="gramEnd"/>
            <w:r w:rsidRPr="00084E08">
              <w:t xml:space="preserve"> atp.</w:t>
            </w:r>
          </w:p>
        </w:tc>
      </w:tr>
      <w:tr w:rsidR="009371A6" w:rsidRPr="006C3F8B" w14:paraId="0DA1F5BF" w14:textId="77777777" w:rsidTr="00FF0860">
        <w:trPr>
          <w:cantSplit/>
          <w:trHeight w:val="342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bottom"/>
          </w:tcPr>
          <w:p w14:paraId="47886996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2.</w:t>
            </w:r>
          </w:p>
        </w:tc>
        <w:tc>
          <w:tcPr>
            <w:tcW w:w="93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353CDE0A" w14:textId="77777777" w:rsidR="009371A6" w:rsidRPr="006C3F8B" w:rsidRDefault="009371A6">
            <w:pPr>
              <w:spacing w:after="0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Zajištění celodenní stravy odpovídající věku, zásadám racionální výživy a potřebám dietního stravování, minimálně v rozsahu 3 hlavních jídel</w:t>
            </w:r>
          </w:p>
        </w:tc>
      </w:tr>
      <w:tr w:rsidR="0DB04C24" w14:paraId="0B9613D6" w14:textId="77777777" w:rsidTr="00FF0860">
        <w:trPr>
          <w:cantSplit/>
          <w:trHeight w:val="113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C76B62" w14:textId="7837BD71" w:rsidR="0DB04C24" w:rsidRDefault="1D68072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333333"/>
                <w:sz w:val="20"/>
                <w:szCs w:val="20"/>
              </w:rPr>
            </w:pPr>
            <w:r w:rsidRPr="5AE2ADFD">
              <w:rPr>
                <w:rFonts w:ascii="Arial Narrow" w:hAnsi="Arial Narrow"/>
                <w:b/>
                <w:bCs/>
                <w:color w:val="333333"/>
                <w:sz w:val="20"/>
                <w:szCs w:val="20"/>
              </w:rPr>
              <w:t>Popis</w:t>
            </w:r>
          </w:p>
        </w:tc>
        <w:tc>
          <w:tcPr>
            <w:tcW w:w="93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8542A" w14:textId="79AC9F79" w:rsidR="00E43D53" w:rsidRPr="00500880" w:rsidRDefault="00E43D53" w:rsidP="00084E08">
            <w:pPr>
              <w:pStyle w:val="Bezmezer"/>
              <w:framePr w:hSpace="0" w:wrap="auto" w:vAnchor="margin" w:xAlign="left" w:yAlign="inline"/>
              <w:suppressOverlap w:val="0"/>
            </w:pPr>
          </w:p>
          <w:p w14:paraId="3F027FA5" w14:textId="6F0A5A06" w:rsidR="00E43D53" w:rsidRPr="00CD7D9F" w:rsidRDefault="001A56DD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A434E8">
              <w:t>Poskytovatel nedisponuje stravovacím zařízením</w:t>
            </w:r>
            <w:r w:rsidR="008D4C2F" w:rsidRPr="00A434E8">
              <w:t xml:space="preserve"> odpovídající věku, zásadám racionální výživy a potřebám dietního stravování</w:t>
            </w:r>
            <w:r w:rsidRPr="00A434E8">
              <w:t xml:space="preserve">, zajištění stravy na základě </w:t>
            </w:r>
            <w:r w:rsidRPr="00084E08">
              <w:t xml:space="preserve">požadavku klienta realizuje nákupem od externího dodavatele za podmínek, které naplňují ustanovení zákona o sociálních službách. Cena za zajištění celodenní </w:t>
            </w:r>
            <w:r w:rsidR="008D4C2F" w:rsidRPr="00084E08">
              <w:t>stravy činí maximálně</w:t>
            </w:r>
            <w:r w:rsidR="003A16CF" w:rsidRPr="00084E08">
              <w:t xml:space="preserve"> </w:t>
            </w:r>
            <w:r w:rsidR="00A96819" w:rsidRPr="00084E08">
              <w:t xml:space="preserve">255 </w:t>
            </w:r>
            <w:proofErr w:type="gramStart"/>
            <w:r w:rsidR="00A96819" w:rsidRPr="00084E08">
              <w:t>Kč</w:t>
            </w:r>
            <w:r w:rsidR="008D4C2F" w:rsidRPr="00084E08">
              <w:t xml:space="preserve">, </w:t>
            </w:r>
            <w:r w:rsidR="00A96819" w:rsidRPr="00084E08">
              <w:t xml:space="preserve"> </w:t>
            </w:r>
            <w:r w:rsidR="003A16CF" w:rsidRPr="00084E08">
              <w:t xml:space="preserve"> </w:t>
            </w:r>
            <w:proofErr w:type="gramEnd"/>
            <w:r w:rsidR="003A16CF" w:rsidRPr="00084E08">
              <w:t xml:space="preserve">za zajištění oběda </w:t>
            </w:r>
            <w:r w:rsidR="00A96819" w:rsidRPr="00084E08">
              <w:t xml:space="preserve">115 </w:t>
            </w:r>
            <w:r w:rsidR="008D4C2F" w:rsidRPr="00084E08">
              <w:t>Kč.</w:t>
            </w:r>
          </w:p>
          <w:p w14:paraId="16D098E3" w14:textId="34927F30" w:rsidR="001A56DD" w:rsidRPr="001A56DD" w:rsidRDefault="001A56DD" w:rsidP="00084E08">
            <w:pPr>
              <w:pStyle w:val="Bezmezer"/>
              <w:framePr w:hSpace="0" w:wrap="auto" w:vAnchor="margin" w:xAlign="left" w:yAlign="inline"/>
              <w:suppressOverlap w:val="0"/>
            </w:pPr>
          </w:p>
        </w:tc>
      </w:tr>
      <w:tr w:rsidR="009371A6" w:rsidRPr="006C3F8B" w14:paraId="4A0EAFC0" w14:textId="77777777" w:rsidTr="00FF0860">
        <w:trPr>
          <w:cantSplit/>
          <w:trHeight w:val="386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ED4E73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B</w:t>
            </w:r>
          </w:p>
        </w:tc>
        <w:tc>
          <w:tcPr>
            <w:tcW w:w="79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91982C" w14:textId="77777777" w:rsidR="009371A6" w:rsidRPr="006C3F8B" w:rsidRDefault="009371A6">
            <w:pPr>
              <w:spacing w:after="0" w:line="240" w:lineRule="auto"/>
              <w:rPr>
                <w:rFonts w:ascii="Arial Narrow" w:hAnsi="Arial Narrow"/>
                <w:i/>
                <w:color w:val="333333"/>
                <w:sz w:val="24"/>
                <w:szCs w:val="24"/>
              </w:rPr>
            </w:pPr>
            <w:r w:rsidRPr="006C3F8B">
              <w:rPr>
                <w:rFonts w:ascii="Arial Narrow" w:hAnsi="Arial Narrow"/>
                <w:b/>
                <w:bCs/>
                <w:color w:val="333333"/>
                <w:sz w:val="24"/>
                <w:szCs w:val="24"/>
              </w:rPr>
              <w:t>Pomoc při zajištění chodu domácnosti:</w:t>
            </w:r>
            <w:r w:rsidRPr="006C3F8B">
              <w:rPr>
                <w:rFonts w:ascii="Arial Narrow" w:hAnsi="Arial Narrow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DEDED"/>
            <w:noWrap/>
            <w:vAlign w:val="center"/>
          </w:tcPr>
          <w:p w14:paraId="790A9BC0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sz w:val="24"/>
                <w:szCs w:val="24"/>
              </w:rPr>
              <w:t>ANO</w:t>
            </w:r>
          </w:p>
        </w:tc>
      </w:tr>
      <w:tr w:rsidR="009371A6" w:rsidRPr="006C3F8B" w14:paraId="13E82F69" w14:textId="77777777" w:rsidTr="00FF0860">
        <w:trPr>
          <w:cantSplit/>
          <w:trHeight w:val="417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1FA6016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1.</w:t>
            </w:r>
          </w:p>
        </w:tc>
        <w:tc>
          <w:tcPr>
            <w:tcW w:w="93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5A6F1EDE" w14:textId="77777777" w:rsidR="009371A6" w:rsidRPr="006C3F8B" w:rsidRDefault="009371A6">
            <w:pPr>
              <w:spacing w:after="0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Pomoc při běžném úklidu a údržbě domácnosti</w:t>
            </w:r>
          </w:p>
        </w:tc>
      </w:tr>
      <w:tr w:rsidR="009371A6" w:rsidRPr="006C3F8B" w14:paraId="7D0BA699" w14:textId="77777777" w:rsidTr="00FF0860">
        <w:trPr>
          <w:cantSplit/>
          <w:trHeight w:val="1786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22DE846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DB24FD" w14:textId="29A680DE" w:rsidR="009371A6" w:rsidRPr="006C3F8B" w:rsidRDefault="60E1D78A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4DBDA9E0">
              <w:t>Pomoc, která je více asistencí a péčí o klienta než systematickým tréninkem dovednosti.</w:t>
            </w:r>
          </w:p>
          <w:p w14:paraId="6306B682" w14:textId="2AE0D34D" w:rsidR="009371A6" w:rsidRPr="006C3F8B" w:rsidRDefault="60E1D78A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4DBDA9E0">
              <w:t xml:space="preserve">Podpora při udržování domácnosti, nácvik ovládání pračky či sušičky, čištění filtrů v sušičce, pomoc při stěhování, podpora a pomoc při jarním a vánočním úklidu (včetně spol. prostor), podpora při získávání návyků souvisejících se zajištěním chodu domácnosti, vyvážení popelnic, </w:t>
            </w:r>
            <w:r w:rsidR="0CAD481D" w:rsidRPr="4DBDA9E0">
              <w:t>reflexe zvládání činností</w:t>
            </w:r>
            <w:r w:rsidR="4B67C45D" w:rsidRPr="4DBDA9E0">
              <w:t xml:space="preserve">/stavu domácnosti </w:t>
            </w:r>
            <w:r w:rsidRPr="4DBDA9E0">
              <w:t>atp.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2B4947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sz w:val="20"/>
                <w:szCs w:val="24"/>
              </w:rPr>
              <w:t xml:space="preserve">Individuálně: </w:t>
            </w:r>
          </w:p>
          <w:p w14:paraId="57716C09" w14:textId="746AEBAC" w:rsidR="009371A6" w:rsidRPr="006C3F8B" w:rsidRDefault="60E1D78A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26F932BC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sz w:val="20"/>
                <w:szCs w:val="24"/>
              </w:rPr>
              <w:t xml:space="preserve">Skupinově: </w:t>
            </w:r>
          </w:p>
          <w:p w14:paraId="15248E9D" w14:textId="44E02191" w:rsidR="009371A6" w:rsidRPr="006C3F8B" w:rsidRDefault="6B06FF5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60E1D78A" w:rsidRPr="4DBDA9E0">
              <w:rPr>
                <w:rFonts w:ascii="Arial Narrow" w:hAnsi="Arial Narrow"/>
                <w:sz w:val="20"/>
                <w:szCs w:val="20"/>
              </w:rPr>
              <w:t>Kč/hod.</w:t>
            </w:r>
          </w:p>
        </w:tc>
      </w:tr>
      <w:tr w:rsidR="009371A6" w:rsidRPr="006C3F8B" w14:paraId="7CD25660" w14:textId="77777777" w:rsidTr="00FF0860">
        <w:trPr>
          <w:cantSplit/>
          <w:trHeight w:val="381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BD3FC6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2.</w:t>
            </w:r>
          </w:p>
        </w:tc>
        <w:tc>
          <w:tcPr>
            <w:tcW w:w="93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2D446B14" w14:textId="77777777" w:rsidR="009371A6" w:rsidRPr="006C3F8B" w:rsidRDefault="009371A6">
            <w:pPr>
              <w:spacing w:after="0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Pomoc při údržbě domácích spotřebičů</w:t>
            </w:r>
          </w:p>
        </w:tc>
      </w:tr>
      <w:tr w:rsidR="009371A6" w:rsidRPr="006C3F8B" w14:paraId="210D688B" w14:textId="77777777" w:rsidTr="00FF0860">
        <w:trPr>
          <w:cantSplit/>
          <w:trHeight w:val="113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6CC183" w14:textId="77777777" w:rsidR="009371A6" w:rsidRPr="006C3F8B" w:rsidRDefault="009371A6">
            <w:pPr>
              <w:ind w:left="113" w:right="113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F5859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>Zajištění oprav a revizí, praktická pomoc s běžnou údržbou.</w:t>
            </w:r>
          </w:p>
          <w:p w14:paraId="79AF13ED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 xml:space="preserve">Podpora při výměně žárovek v lampičkách, údržba notebooku, tabletu či </w:t>
            </w:r>
            <w:proofErr w:type="gramStart"/>
            <w:r w:rsidRPr="006C3F8B">
              <w:t>mobilu,</w:t>
            </w:r>
            <w:proofErr w:type="gramEnd"/>
            <w:r w:rsidRPr="006C3F8B">
              <w:t xml:space="preserve"> atp.   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A3606ED" w14:textId="77777777" w:rsidR="009371A6" w:rsidRPr="006C3F8B" w:rsidRDefault="32BFB34F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Individuálně: </w:t>
            </w:r>
          </w:p>
          <w:p w14:paraId="1E99C792" w14:textId="657489B8" w:rsidR="009371A6" w:rsidRPr="006C3F8B" w:rsidRDefault="32BFB3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22EBB7FE" w14:textId="77777777" w:rsidR="009371A6" w:rsidRPr="006C3F8B" w:rsidRDefault="32BFB34F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Skupinově: </w:t>
            </w:r>
          </w:p>
          <w:p w14:paraId="2329248C" w14:textId="42D45413" w:rsidR="009371A6" w:rsidRPr="006C3F8B" w:rsidRDefault="32BFB3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</w:t>
            </w:r>
            <w:r w:rsidR="60E1D78A" w:rsidRPr="4DBDA9E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371A6" w:rsidRPr="006C3F8B" w14:paraId="2F415432" w14:textId="77777777" w:rsidTr="00FF0860">
        <w:trPr>
          <w:cantSplit/>
          <w:trHeight w:val="403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F75A9DD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3.</w:t>
            </w:r>
          </w:p>
        </w:tc>
        <w:tc>
          <w:tcPr>
            <w:tcW w:w="93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10999020" w14:textId="77777777" w:rsidR="009371A6" w:rsidRPr="006C3F8B" w:rsidRDefault="009371A6">
            <w:pPr>
              <w:spacing w:after="0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Podpora v hospodaření s penězi včetně pomoci s nákupy a běžnými pochůzkami</w:t>
            </w:r>
          </w:p>
        </w:tc>
      </w:tr>
      <w:tr w:rsidR="009371A6" w:rsidRPr="006C3F8B" w14:paraId="0D4BB191" w14:textId="77777777" w:rsidTr="00FF0860">
        <w:trPr>
          <w:cantSplit/>
          <w:trHeight w:val="947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07BD99F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2A99F5" w14:textId="77777777" w:rsidR="00084E08" w:rsidRDefault="00084E08" w:rsidP="00E43D53">
            <w:pPr>
              <w:pStyle w:val="Bezmezer"/>
              <w:framePr w:hSpace="0" w:wrap="auto" w:vAnchor="margin" w:xAlign="left" w:yAlign="inline"/>
              <w:suppressOverlap w:val="0"/>
            </w:pPr>
          </w:p>
          <w:p w14:paraId="1AD8054D" w14:textId="3E1AD358" w:rsidR="009371A6" w:rsidRDefault="009371A6" w:rsidP="00E43D53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 xml:space="preserve">Zahrnuje sestavování měsíčního rozpočtu a finanční plánování, výdej/uložení peněz, pomoc s využíváním finančních služeb, pomoc s vyřízení běžné osobní </w:t>
            </w:r>
            <w:proofErr w:type="gramStart"/>
            <w:r w:rsidRPr="006C3F8B">
              <w:t>agendy - vyplňování</w:t>
            </w:r>
            <w:proofErr w:type="gramEnd"/>
            <w:r w:rsidRPr="006C3F8B">
              <w:t xml:space="preserve"> složenek, poštovní služby, doprovody a praktická pomoc s nákupy atd.</w:t>
            </w:r>
          </w:p>
          <w:p w14:paraId="2E12F382" w14:textId="5DE7A5FF" w:rsidR="00E43D53" w:rsidRPr="006C3F8B" w:rsidRDefault="00E43D53" w:rsidP="00084E08">
            <w:pPr>
              <w:pStyle w:val="Bezmezer"/>
              <w:framePr w:hSpace="0" w:wrap="auto" w:vAnchor="margin" w:xAlign="left" w:yAlign="inline"/>
              <w:suppressOverlap w:val="0"/>
            </w:pP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882C8C0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sz w:val="20"/>
                <w:szCs w:val="24"/>
              </w:rPr>
              <w:t xml:space="preserve">Individuálně: </w:t>
            </w:r>
          </w:p>
          <w:p w14:paraId="6F536C2D" w14:textId="66AA3CE2" w:rsidR="009371A6" w:rsidRPr="006C3F8B" w:rsidRDefault="60E1D78A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3BF4BF4C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sz w:val="20"/>
                <w:szCs w:val="24"/>
              </w:rPr>
              <w:t xml:space="preserve">Skupinově: </w:t>
            </w:r>
          </w:p>
          <w:p w14:paraId="45C2C585" w14:textId="2BEE9E18" w:rsidR="009371A6" w:rsidRPr="006C3F8B" w:rsidRDefault="65CC11BA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="60E1D78A"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</w:tc>
      </w:tr>
      <w:tr w:rsidR="009371A6" w:rsidRPr="006C3F8B" w14:paraId="688271B1" w14:textId="77777777" w:rsidTr="00FF0860">
        <w:trPr>
          <w:cantSplit/>
          <w:trHeight w:val="357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AAF844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lastRenderedPageBreak/>
              <w:t>C</w:t>
            </w:r>
          </w:p>
        </w:tc>
        <w:tc>
          <w:tcPr>
            <w:tcW w:w="7953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1DF14760" w14:textId="77777777" w:rsidR="009371A6" w:rsidRPr="006C3F8B" w:rsidRDefault="009371A6">
            <w:pPr>
              <w:spacing w:after="0"/>
              <w:rPr>
                <w:rFonts w:ascii="Arial Narrow" w:hAnsi="Arial Narrow"/>
                <w:b/>
                <w:color w:val="333333"/>
                <w:sz w:val="24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4"/>
                <w:szCs w:val="24"/>
              </w:rPr>
              <w:t>Výchovné, vzdělávací a aktivizační činnosti: 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DEDED"/>
            <w:noWrap/>
            <w:vAlign w:val="center"/>
          </w:tcPr>
          <w:p w14:paraId="61D81CFA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3F8B">
              <w:rPr>
                <w:rFonts w:ascii="Arial Narrow" w:hAnsi="Arial Narrow"/>
                <w:b/>
                <w:sz w:val="24"/>
                <w:szCs w:val="24"/>
              </w:rPr>
              <w:t>ANO</w:t>
            </w:r>
          </w:p>
        </w:tc>
      </w:tr>
      <w:tr w:rsidR="009371A6" w:rsidRPr="006C3F8B" w14:paraId="27DD391D" w14:textId="77777777" w:rsidTr="00084E08">
        <w:trPr>
          <w:cantSplit/>
          <w:trHeight w:val="427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6B67560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1.</w:t>
            </w:r>
          </w:p>
        </w:tc>
        <w:tc>
          <w:tcPr>
            <w:tcW w:w="93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1A01E809" w14:textId="77777777" w:rsidR="009371A6" w:rsidRPr="006C3F8B" w:rsidRDefault="009371A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Pomoc při obnovení nebo upevnění kontaktu s přirozeným sociálním prostředím</w:t>
            </w:r>
          </w:p>
        </w:tc>
      </w:tr>
      <w:tr w:rsidR="009371A6" w:rsidRPr="006C3F8B" w14:paraId="75FEB825" w14:textId="77777777" w:rsidTr="00FF0860">
        <w:trPr>
          <w:cantSplit/>
          <w:trHeight w:val="699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78AB1DB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E1F35E2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 xml:space="preserve">Zahrnuje volnočasové a aktivizační aktivity (sport, výlety, rekondiční pobyty, společenské události). </w:t>
            </w:r>
          </w:p>
          <w:p w14:paraId="6FE991D0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 xml:space="preserve">Hraní ping pongu, hraní společenských her, výlety, prázdninový pobyt, pořádané akce na CHB, procházky, venčení psů, bowling, plavání, fotbal, sportovní aktivity či zájmové </w:t>
            </w:r>
            <w:proofErr w:type="gramStart"/>
            <w:r w:rsidRPr="006C3F8B">
              <w:t>činnosti,</w:t>
            </w:r>
            <w:proofErr w:type="gramEnd"/>
            <w:r w:rsidRPr="006C3F8B">
              <w:t xml:space="preserve"> atp.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3C695A" w14:textId="77777777" w:rsidR="009371A6" w:rsidRPr="006C3F8B" w:rsidRDefault="56A6395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Individuálně: </w:t>
            </w:r>
          </w:p>
          <w:p w14:paraId="3F640DDF" w14:textId="7C33B916" w:rsidR="009371A6" w:rsidRPr="006C3F8B" w:rsidRDefault="56A6395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0F96D549" w14:textId="77777777" w:rsidR="009371A6" w:rsidRPr="006C3F8B" w:rsidRDefault="56A6395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Skupinově: </w:t>
            </w:r>
          </w:p>
          <w:p w14:paraId="0BFF5212" w14:textId="67506DF0" w:rsidR="009371A6" w:rsidRPr="006C3F8B" w:rsidRDefault="56A6395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</w:t>
            </w:r>
          </w:p>
        </w:tc>
      </w:tr>
      <w:tr w:rsidR="009371A6" w:rsidRPr="006C3F8B" w14:paraId="51A47C37" w14:textId="77777777" w:rsidTr="00084E08">
        <w:trPr>
          <w:cantSplit/>
          <w:trHeight w:val="45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center"/>
          </w:tcPr>
          <w:p w14:paraId="01BF37A6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2.</w:t>
            </w:r>
          </w:p>
        </w:tc>
        <w:tc>
          <w:tcPr>
            <w:tcW w:w="93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5608BD58" w14:textId="77777777" w:rsidR="009371A6" w:rsidRPr="006C3F8B" w:rsidRDefault="009371A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Nácvik a upevňování motorických, psychických a sociálních schopností a dovedností</w:t>
            </w:r>
          </w:p>
        </w:tc>
      </w:tr>
      <w:tr w:rsidR="009371A6" w:rsidRPr="006C3F8B" w14:paraId="66749D97" w14:textId="77777777" w:rsidTr="00FF0860">
        <w:trPr>
          <w:cantSplit/>
          <w:trHeight w:val="699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3BDDA973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426AD84" w14:textId="52DDA3FE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>Zahrnuje např. nácvik sebeobsluhy</w:t>
            </w:r>
            <w:r w:rsidR="001A56DD">
              <w:t xml:space="preserve"> (např. </w:t>
            </w:r>
            <w:proofErr w:type="spellStart"/>
            <w:r w:rsidR="001A56DD">
              <w:t>lékování</w:t>
            </w:r>
            <w:proofErr w:type="spellEnd"/>
            <w:r w:rsidR="001A56DD">
              <w:t>, adekvátní oblečení, péče o vzhled)</w:t>
            </w:r>
            <w:r w:rsidRPr="006C3F8B">
              <w:t>, nácvikové aktivity pro posilování paměti, dovednosti psaní, čtení a počítání, posilování komunikačních dovedností, asertivity</w:t>
            </w:r>
            <w:r w:rsidR="001A56DD">
              <w:t>, nácvik vstávání, dodržování harmonogramu, zodpovědnosti</w:t>
            </w:r>
            <w:r w:rsidRPr="006C3F8B">
              <w:t xml:space="preserve"> atd.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2FD98237" w14:textId="77777777" w:rsidR="009371A6" w:rsidRPr="006C3F8B" w:rsidRDefault="1B0934AD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Individuálně: </w:t>
            </w:r>
          </w:p>
          <w:p w14:paraId="42320E68" w14:textId="13966E3A" w:rsidR="009371A6" w:rsidRPr="006C3F8B" w:rsidRDefault="1B0934AD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71291968" w14:textId="77777777" w:rsidR="009371A6" w:rsidRPr="006C3F8B" w:rsidRDefault="1B0934AD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Skupinově: </w:t>
            </w:r>
          </w:p>
          <w:p w14:paraId="28420D5F" w14:textId="0D0F58FA" w:rsidR="009371A6" w:rsidRPr="006C3F8B" w:rsidRDefault="1B0934AD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</w:t>
            </w:r>
          </w:p>
        </w:tc>
      </w:tr>
      <w:tr w:rsidR="009371A6" w:rsidRPr="006C3F8B" w14:paraId="700CB5F8" w14:textId="77777777" w:rsidTr="00FF0860">
        <w:trPr>
          <w:cantSplit/>
          <w:trHeight w:val="386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center"/>
          </w:tcPr>
          <w:p w14:paraId="41B07F09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3.</w:t>
            </w:r>
          </w:p>
        </w:tc>
        <w:tc>
          <w:tcPr>
            <w:tcW w:w="935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418F9779" w14:textId="77777777" w:rsidR="009371A6" w:rsidRPr="006C3F8B" w:rsidRDefault="009371A6">
            <w:pPr>
              <w:spacing w:after="0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Zajištění podmínek pro přiměřené vzdělávání</w:t>
            </w:r>
          </w:p>
        </w:tc>
      </w:tr>
      <w:tr w:rsidR="009371A6" w:rsidRPr="006C3F8B" w14:paraId="6348529D" w14:textId="77777777" w:rsidTr="00FF0860">
        <w:trPr>
          <w:cantSplit/>
          <w:trHeight w:val="699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16A835C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C2D42EB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  <w:rPr>
                <w:shd w:val="clear" w:color="auto" w:fill="FFFFFF"/>
              </w:rPr>
            </w:pPr>
            <w:r w:rsidRPr="006C3F8B">
              <w:rPr>
                <w:shd w:val="clear" w:color="auto" w:fill="FFFFFF"/>
              </w:rPr>
              <w:t xml:space="preserve">Pomoc se zajištěním vhodného prostředí pro studium, pomoc při řešení sporů vzniklých ve vzdělávacím </w:t>
            </w:r>
            <w:proofErr w:type="gramStart"/>
            <w:r w:rsidRPr="006C3F8B">
              <w:rPr>
                <w:shd w:val="clear" w:color="auto" w:fill="FFFFFF"/>
              </w:rPr>
              <w:t>prostředí,</w:t>
            </w:r>
            <w:proofErr w:type="gramEnd"/>
            <w:r w:rsidRPr="006C3F8B">
              <w:rPr>
                <w:shd w:val="clear" w:color="auto" w:fill="FFFFFF"/>
              </w:rPr>
              <w:t xml:space="preserve"> atd.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center"/>
          </w:tcPr>
          <w:p w14:paraId="409A2194" w14:textId="77777777" w:rsidR="009371A6" w:rsidRPr="006C3F8B" w:rsidRDefault="4299514A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Individuálně: </w:t>
            </w:r>
          </w:p>
          <w:p w14:paraId="086FBB4E" w14:textId="20D52140" w:rsidR="009371A6" w:rsidRPr="006C3F8B" w:rsidRDefault="004819F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4299514A"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2EF09221" w14:textId="77777777" w:rsidR="009371A6" w:rsidRPr="006C3F8B" w:rsidRDefault="4299514A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Skupinově: </w:t>
            </w:r>
          </w:p>
          <w:p w14:paraId="36B9230C" w14:textId="2B695118" w:rsidR="009371A6" w:rsidRPr="006C3F8B" w:rsidRDefault="4299514A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</w:t>
            </w:r>
          </w:p>
        </w:tc>
      </w:tr>
      <w:tr w:rsidR="009371A6" w:rsidRPr="006C3F8B" w14:paraId="23E04FA8" w14:textId="77777777" w:rsidTr="00FF0860">
        <w:trPr>
          <w:cantSplit/>
          <w:trHeight w:val="386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center"/>
          </w:tcPr>
          <w:p w14:paraId="0F9ABB3F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4.</w:t>
            </w:r>
          </w:p>
        </w:tc>
        <w:tc>
          <w:tcPr>
            <w:tcW w:w="9358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6D9A71D5" w14:textId="77777777" w:rsidR="009371A6" w:rsidRPr="006C3F8B" w:rsidRDefault="009371A6">
            <w:pPr>
              <w:spacing w:after="0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Podpora v oblasti partnerských vztahů</w:t>
            </w:r>
          </w:p>
        </w:tc>
      </w:tr>
      <w:tr w:rsidR="009371A6" w:rsidRPr="006C3F8B" w14:paraId="00CB3F04" w14:textId="77777777" w:rsidTr="00FF0860">
        <w:trPr>
          <w:cantSplit/>
          <w:trHeight w:val="922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43A6D67E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6089EA8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 xml:space="preserve">Pomoc s písemnou či e-mailovou komunikací partnerů, podpora při řešení konfliktů mezi </w:t>
            </w:r>
            <w:proofErr w:type="gramStart"/>
            <w:r w:rsidRPr="006C3F8B">
              <w:t>partnery,</w:t>
            </w:r>
            <w:proofErr w:type="gramEnd"/>
            <w:r w:rsidRPr="006C3F8B">
              <w:t xml:space="preserve"> atp.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68115BAE" w14:textId="77777777" w:rsidR="009371A6" w:rsidRPr="006C3F8B" w:rsidRDefault="25550578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Individuálně: </w:t>
            </w:r>
          </w:p>
          <w:p w14:paraId="6466AC2B" w14:textId="0258CC15" w:rsidR="009371A6" w:rsidRPr="006C3F8B" w:rsidRDefault="2555057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3F1DF536" w14:textId="77777777" w:rsidR="009371A6" w:rsidRPr="006C3F8B" w:rsidRDefault="25550578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Skupinově: </w:t>
            </w:r>
          </w:p>
          <w:p w14:paraId="1F93150E" w14:textId="2399E43F" w:rsidR="009371A6" w:rsidRPr="006C3F8B" w:rsidRDefault="2555057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</w:t>
            </w:r>
          </w:p>
        </w:tc>
      </w:tr>
      <w:tr w:rsidR="009371A6" w:rsidRPr="006C3F8B" w14:paraId="0947EB18" w14:textId="77777777" w:rsidTr="00084E08">
        <w:trPr>
          <w:cantSplit/>
          <w:trHeight w:val="417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center"/>
          </w:tcPr>
          <w:p w14:paraId="56C72689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5.</w:t>
            </w:r>
          </w:p>
        </w:tc>
        <w:tc>
          <w:tcPr>
            <w:tcW w:w="9358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75BF5266" w14:textId="77777777" w:rsidR="009371A6" w:rsidRPr="006C3F8B" w:rsidRDefault="009371A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Podpora při získávání návyků souvisejících se zařazením do pracovního procesu</w:t>
            </w:r>
          </w:p>
        </w:tc>
      </w:tr>
      <w:tr w:rsidR="009371A6" w:rsidRPr="006C3F8B" w14:paraId="30DA8B98" w14:textId="77777777" w:rsidTr="00FF0860">
        <w:trPr>
          <w:cantSplit/>
          <w:trHeight w:val="699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1CF16038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0F9A656" w14:textId="24FFFB01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>Zahrnuje pomoc nebo nácvik pravidelného vstávání</w:t>
            </w:r>
            <w:r w:rsidR="001A56DD">
              <w:t xml:space="preserve"> za účelem pracovní docházky</w:t>
            </w:r>
            <w:r w:rsidRPr="006C3F8B">
              <w:t xml:space="preserve">, pomoc v jednání se zaměstnavatelem (např. při pracovní neschopnosti, dovolené), pomoc s úpravou denního režimu, nácvik cestování do zaměstnání, pomoc při výběru pracovního </w:t>
            </w:r>
            <w:proofErr w:type="gramStart"/>
            <w:r w:rsidRPr="006C3F8B">
              <w:t>oděvu,</w:t>
            </w:r>
            <w:proofErr w:type="gramEnd"/>
            <w:r w:rsidRPr="006C3F8B">
              <w:t xml:space="preserve"> atd.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7AA23321" w14:textId="77777777" w:rsidR="009371A6" w:rsidRPr="006C3F8B" w:rsidRDefault="5EF10F45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Individuálně: </w:t>
            </w:r>
          </w:p>
          <w:p w14:paraId="13E5ACCE" w14:textId="61D61B94" w:rsidR="009371A6" w:rsidRPr="006C3F8B" w:rsidRDefault="5EF10F4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63E68DE9" w14:textId="77777777" w:rsidR="009371A6" w:rsidRPr="006C3F8B" w:rsidRDefault="5EF10F45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Skupinově: </w:t>
            </w:r>
          </w:p>
          <w:p w14:paraId="0F0FE917" w14:textId="6DECF3AD" w:rsidR="009371A6" w:rsidRPr="006C3F8B" w:rsidRDefault="5EF10F4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</w:t>
            </w:r>
            <w:r w:rsidR="60E1D78A" w:rsidRPr="4DBDA9E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371A6" w:rsidRPr="006C3F8B" w14:paraId="5A9384A4" w14:textId="77777777" w:rsidTr="00FF0860">
        <w:trPr>
          <w:cantSplit/>
          <w:trHeight w:val="386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vAlign w:val="center"/>
          </w:tcPr>
          <w:p w14:paraId="61740529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D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vAlign w:val="center"/>
          </w:tcPr>
          <w:p w14:paraId="5E684C15" w14:textId="77777777" w:rsidR="009371A6" w:rsidRPr="006C3F8B" w:rsidRDefault="009371A6">
            <w:pPr>
              <w:spacing w:after="0" w:line="240" w:lineRule="auto"/>
              <w:rPr>
                <w:rFonts w:ascii="Arial Narrow" w:hAnsi="Arial Narrow"/>
                <w:b/>
                <w:color w:val="333333"/>
                <w:sz w:val="24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4"/>
                <w:szCs w:val="24"/>
              </w:rPr>
              <w:t>Zprostředkování kontaktu se společenským prostředím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699E1CD2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sz w:val="24"/>
                <w:szCs w:val="24"/>
              </w:rPr>
              <w:t>ANO</w:t>
            </w:r>
          </w:p>
        </w:tc>
      </w:tr>
      <w:tr w:rsidR="009371A6" w:rsidRPr="006C3F8B" w14:paraId="00F08C1F" w14:textId="77777777" w:rsidTr="00FF0860">
        <w:trPr>
          <w:cantSplit/>
          <w:trHeight w:val="697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bottom"/>
          </w:tcPr>
          <w:p w14:paraId="11361BD6" w14:textId="77777777" w:rsidR="009371A6" w:rsidRPr="006C3F8B" w:rsidRDefault="009371A6">
            <w:pPr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1.</w:t>
            </w:r>
          </w:p>
        </w:tc>
        <w:tc>
          <w:tcPr>
            <w:tcW w:w="9358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018ADCE7" w14:textId="77777777" w:rsidR="009371A6" w:rsidRPr="006C3F8B" w:rsidRDefault="009371A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Doprovázení do školy, školského zařízení, zaměstnání, k lékaři, na zájmové aktivity, na orgány veřejné moci a instituce poskytující veřejné služby a doprovázení zpět</w:t>
            </w:r>
          </w:p>
        </w:tc>
      </w:tr>
      <w:tr w:rsidR="009371A6" w:rsidRPr="006C3F8B" w14:paraId="2B729963" w14:textId="77777777" w:rsidTr="00FF0860">
        <w:trPr>
          <w:cantSplit/>
          <w:trHeight w:val="699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63E2D396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1C02E29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 xml:space="preserve">Doprovod dítěte/dětí uživatele </w:t>
            </w:r>
            <w:proofErr w:type="gramStart"/>
            <w:r w:rsidRPr="006C3F8B">
              <w:t>služby - tento</w:t>
            </w:r>
            <w:proofErr w:type="gramEnd"/>
            <w:r w:rsidRPr="006C3F8B">
              <w:t xml:space="preserve"> úkon poskytujeme pouze za výjimečných okolností (např. osamělý rodič v krizové situaci, bez možnosti podpory jiné osoby apod.) a po dohodě s příslušným pracovníkem.</w:t>
            </w:r>
          </w:p>
          <w:p w14:paraId="4A64ED45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 xml:space="preserve">Doprovod na aktivity v jiných organizacích, doprovod k soudu, na policii či na </w:t>
            </w:r>
            <w:proofErr w:type="gramStart"/>
            <w:r w:rsidRPr="006C3F8B">
              <w:t>úřady,</w:t>
            </w:r>
            <w:proofErr w:type="gramEnd"/>
            <w:r w:rsidRPr="006C3F8B">
              <w:t xml:space="preserve"> atp.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65950285" w14:textId="77777777" w:rsidR="009371A6" w:rsidRPr="006C3F8B" w:rsidRDefault="0EB663A4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Individuálně: </w:t>
            </w:r>
          </w:p>
          <w:p w14:paraId="4FBC29E9" w14:textId="364D17CE" w:rsidR="009371A6" w:rsidRPr="006C3F8B" w:rsidRDefault="0EB663A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14822C8D" w14:textId="77777777" w:rsidR="009371A6" w:rsidRPr="006C3F8B" w:rsidRDefault="0EB663A4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Skupinově: </w:t>
            </w:r>
          </w:p>
          <w:p w14:paraId="309551D1" w14:textId="4696F94D" w:rsidR="009371A6" w:rsidRPr="006C3F8B" w:rsidRDefault="0EB663A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</w:t>
            </w:r>
          </w:p>
        </w:tc>
      </w:tr>
      <w:tr w:rsidR="009371A6" w:rsidRPr="006C3F8B" w14:paraId="6BF1E65E" w14:textId="77777777" w:rsidTr="00FF0860">
        <w:trPr>
          <w:cantSplit/>
          <w:trHeight w:val="386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center"/>
          </w:tcPr>
          <w:p w14:paraId="66CBCBC9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2.</w:t>
            </w:r>
          </w:p>
        </w:tc>
        <w:tc>
          <w:tcPr>
            <w:tcW w:w="9358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47C0A5FF" w14:textId="77777777" w:rsidR="009371A6" w:rsidRPr="006C3F8B" w:rsidRDefault="009371A6">
            <w:pPr>
              <w:spacing w:after="0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4"/>
                <w:szCs w:val="24"/>
              </w:rPr>
              <w:t>Podpora a pomoc při využívání běžně dostupných služeb a informačních zdrojů</w:t>
            </w:r>
          </w:p>
        </w:tc>
      </w:tr>
      <w:tr w:rsidR="009371A6" w:rsidRPr="006C3F8B" w14:paraId="5B425302" w14:textId="77777777" w:rsidTr="00FF0860">
        <w:trPr>
          <w:cantSplit/>
          <w:trHeight w:val="699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64204D08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7D1F0D0E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 xml:space="preserve">Zahrnuje pomoc ve využívání běžných veřejných služeb a jejich zprostředkování, při získávání návyků souvisejících se zařazením do běžného společenského prostředí. Zahrnuje pomoc v zajištění potřebné zdravotní péče (nejen psychiatrické) atd.  </w:t>
            </w:r>
          </w:p>
          <w:p w14:paraId="45CB0AF7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>Doprovod k lékaři, zajištění praktického lékaře či ambulantního psychiatra, objednání k lékařům (kožní, gynekologie, ortopedie a jiné), atp.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1B3A62EC" w14:textId="77777777" w:rsidR="009371A6" w:rsidRPr="006C3F8B" w:rsidRDefault="17C8F262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Individuálně: </w:t>
            </w:r>
          </w:p>
          <w:p w14:paraId="1DFB5DFE" w14:textId="28E6D30B" w:rsidR="009371A6" w:rsidRPr="006C3F8B" w:rsidRDefault="17C8F26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5E6D4F0F" w14:textId="77777777" w:rsidR="009371A6" w:rsidRPr="006C3F8B" w:rsidRDefault="17C8F262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Skupinově: </w:t>
            </w:r>
          </w:p>
          <w:p w14:paraId="2CB73744" w14:textId="3A3B1F31" w:rsidR="009371A6" w:rsidRPr="006C3F8B" w:rsidRDefault="17C8F26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</w:t>
            </w:r>
          </w:p>
        </w:tc>
      </w:tr>
      <w:tr w:rsidR="009371A6" w:rsidRPr="006C3F8B" w14:paraId="57660FCC" w14:textId="77777777" w:rsidTr="00FF0860">
        <w:trPr>
          <w:cantSplit/>
          <w:trHeight w:val="386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bottom"/>
          </w:tcPr>
          <w:p w14:paraId="407EEA5D" w14:textId="77777777" w:rsidR="009371A6" w:rsidRPr="006C3F8B" w:rsidRDefault="009371A6">
            <w:pPr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lastRenderedPageBreak/>
              <w:t>3.</w:t>
            </w:r>
          </w:p>
        </w:tc>
        <w:tc>
          <w:tcPr>
            <w:tcW w:w="9358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3897B4E1" w14:textId="77777777" w:rsidR="009371A6" w:rsidRPr="00DE6FF2" w:rsidRDefault="009371A6">
            <w:pPr>
              <w:spacing w:after="0"/>
              <w:rPr>
                <w:rFonts w:ascii="Arial Narrow" w:hAnsi="Arial Narrow"/>
                <w:b/>
              </w:rPr>
            </w:pPr>
            <w:r w:rsidRPr="00DE6FF2">
              <w:rPr>
                <w:rFonts w:ascii="Arial Narrow" w:hAnsi="Arial Narrow"/>
                <w:i/>
                <w:color w:val="333333"/>
              </w:rPr>
              <w:t>Pomoc při obnovení nebo upevnění kontaktu s rodinou a pomoc a podpora při dalších aktivitách podporujících sociální začleňování osob</w:t>
            </w:r>
          </w:p>
        </w:tc>
      </w:tr>
      <w:tr w:rsidR="009371A6" w:rsidRPr="006C3F8B" w14:paraId="13093FCC" w14:textId="77777777" w:rsidTr="00FF0860">
        <w:trPr>
          <w:cantSplit/>
          <w:trHeight w:val="699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38E837B0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3D41AC1" w14:textId="54BCA7F3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>Zahrnuje podporu klienta při komunikaci a vyjednávání s rodinou, podporu rodiny (podání informací, komunikace s rodinou, zajištění odborné podpory rodině apod.). Zahrnuje poradenství a zajištění odborné péče během těhotenství a po porodu, zprostředkování pedagogické podpory nebo dobrovolníka za účelem zvládání péče o dítě, pomoc při jednání se školou, podpora klienta při řešení výchovných problémů</w:t>
            </w:r>
            <w:r w:rsidR="00841F2B">
              <w:t>, podpora při jednání s opatrovníky (rodinnými příslušníky, veřejnými)</w:t>
            </w:r>
            <w:r w:rsidRPr="006C3F8B">
              <w:t xml:space="preserve"> atd.  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6B943242" w14:textId="77777777" w:rsidR="476F47CD" w:rsidRDefault="476F47CD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Individuálně: </w:t>
            </w:r>
          </w:p>
          <w:p w14:paraId="76775684" w14:textId="09287E9C" w:rsidR="476F47CD" w:rsidRDefault="476F47CD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21593808" w14:textId="77777777" w:rsidR="476F47CD" w:rsidRDefault="476F47CD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Skupinově: </w:t>
            </w:r>
          </w:p>
          <w:p w14:paraId="3D64D6C3" w14:textId="718DD80C" w:rsidR="476F47CD" w:rsidRDefault="476F47CD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</w:t>
            </w:r>
          </w:p>
          <w:p w14:paraId="11D8650E" w14:textId="0B4D23D1" w:rsidR="001A56DD" w:rsidRPr="006C3F8B" w:rsidRDefault="001A56DD">
            <w:pPr>
              <w:spacing w:after="0"/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9371A6" w:rsidRPr="006C3F8B" w14:paraId="1ECC781E" w14:textId="77777777" w:rsidTr="00FF0860">
        <w:trPr>
          <w:cantSplit/>
          <w:trHeight w:val="294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vAlign w:val="center"/>
          </w:tcPr>
          <w:p w14:paraId="65AEDD99" w14:textId="73452151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E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vAlign w:val="center"/>
          </w:tcPr>
          <w:p w14:paraId="1C7B2E82" w14:textId="77777777" w:rsidR="009371A6" w:rsidRPr="00DE6FF2" w:rsidRDefault="009371A6">
            <w:pPr>
              <w:spacing w:after="0" w:line="240" w:lineRule="auto"/>
              <w:rPr>
                <w:rFonts w:ascii="Arial Narrow" w:hAnsi="Arial Narrow"/>
                <w:b/>
                <w:color w:val="333333"/>
              </w:rPr>
            </w:pPr>
            <w:r w:rsidRPr="00DE6FF2">
              <w:rPr>
                <w:rFonts w:ascii="Arial Narrow" w:hAnsi="Arial Narrow"/>
                <w:b/>
                <w:color w:val="333333"/>
              </w:rPr>
              <w:t xml:space="preserve">Sociálně terapeutické činnosti: 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1F72F646" w14:textId="4937E946" w:rsidR="009371A6" w:rsidRPr="006C3F8B" w:rsidRDefault="00CD7D9F" w:rsidP="00DE6FF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NE</w:t>
            </w:r>
          </w:p>
        </w:tc>
      </w:tr>
      <w:tr w:rsidR="009371A6" w:rsidRPr="006C3F8B" w14:paraId="3BBAAE93" w14:textId="77777777" w:rsidTr="00FF0860">
        <w:trPr>
          <w:cantSplit/>
          <w:trHeight w:val="294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center"/>
          </w:tcPr>
          <w:p w14:paraId="08CE6F91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</w:p>
        </w:tc>
        <w:tc>
          <w:tcPr>
            <w:tcW w:w="9358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48A4638A" w14:textId="77777777" w:rsidR="009371A6" w:rsidRPr="00DE6FF2" w:rsidRDefault="009371A6">
            <w:pPr>
              <w:spacing w:after="0"/>
              <w:jc w:val="both"/>
              <w:rPr>
                <w:rFonts w:ascii="Arial Narrow" w:hAnsi="Arial Narrow"/>
                <w:i/>
                <w:color w:val="333333"/>
              </w:rPr>
            </w:pPr>
            <w:r w:rsidRPr="00DE6FF2">
              <w:rPr>
                <w:rFonts w:ascii="Arial Narrow" w:hAnsi="Arial Narrow"/>
                <w:i/>
                <w:color w:val="333333"/>
              </w:rPr>
              <w:t>Sociálně-terapeutické činnosti, jejichž poskytování vede k rozvoji nebo udržení osobních a sociálních schopností a dovedností podporujících sociální začleňování osob.</w:t>
            </w:r>
          </w:p>
        </w:tc>
      </w:tr>
      <w:tr w:rsidR="009371A6" w:rsidRPr="006C3F8B" w14:paraId="6B25DC7D" w14:textId="77777777" w:rsidTr="00FF0860">
        <w:trPr>
          <w:cantSplit/>
          <w:trHeight w:val="699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7FAE5CAB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F19DA17" w14:textId="7B031770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 xml:space="preserve">Individuální plánování, protikrizový plán, kompetenční dotazník, mapovací dotazník, noční pohotovost, emocionální podpora, krizová intervence, motivační rozhovor, podpis smlouvy/ceníku/pravidel a povinností/předávacího protokolu/dohody o uložení finančních prostředků, intervenční pomoc při řešení mezilidských problémů, neformální rozhovory během dne, každodenní </w:t>
            </w:r>
            <w:r w:rsidR="001A56DD">
              <w:t xml:space="preserve">setkání </w:t>
            </w:r>
            <w:r w:rsidRPr="006C3F8B">
              <w:t>(skupiny, na nichž všichni uživatelé s pracovníky plánují den a po té společně den hodnotí, prostor pro veškeré náměty či připomínky</w:t>
            </w:r>
            <w:r w:rsidR="001A56DD">
              <w:t xml:space="preserve">, </w:t>
            </w:r>
            <w:r w:rsidRPr="006C3F8B">
              <w:t>atp.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4E5C44EA" w14:textId="52102ABA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71A6" w:rsidRPr="006C3F8B" w14:paraId="3117BAFC" w14:textId="77777777" w:rsidTr="00FF0860">
        <w:trPr>
          <w:cantSplit/>
          <w:trHeight w:val="386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vAlign w:val="center"/>
          </w:tcPr>
          <w:p w14:paraId="632692EA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F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vAlign w:val="center"/>
          </w:tcPr>
          <w:p w14:paraId="71D82739" w14:textId="77777777" w:rsidR="009371A6" w:rsidRPr="00DE6FF2" w:rsidRDefault="009371A6">
            <w:pPr>
              <w:spacing w:after="0" w:line="240" w:lineRule="auto"/>
              <w:rPr>
                <w:rFonts w:ascii="Arial Narrow" w:hAnsi="Arial Narrow"/>
                <w:b/>
                <w:color w:val="333333"/>
              </w:rPr>
            </w:pPr>
            <w:r w:rsidRPr="00DE6FF2">
              <w:rPr>
                <w:rFonts w:ascii="Arial Narrow" w:hAnsi="Arial Narrow"/>
                <w:b/>
                <w:color w:val="333333"/>
              </w:rPr>
              <w:t>Pomoc při uplatňování práv, oprávněných zájmů a při obstarávání osobních záležitostí: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4B92DC62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sz w:val="24"/>
                <w:szCs w:val="24"/>
              </w:rPr>
              <w:t>ANO</w:t>
            </w:r>
          </w:p>
        </w:tc>
      </w:tr>
      <w:tr w:rsidR="009371A6" w:rsidRPr="006C3F8B" w14:paraId="756FC89E" w14:textId="77777777" w:rsidTr="00FF0860">
        <w:trPr>
          <w:cantSplit/>
          <w:trHeight w:val="386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center"/>
          </w:tcPr>
          <w:p w14:paraId="6E1226D5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1.</w:t>
            </w:r>
          </w:p>
        </w:tc>
        <w:tc>
          <w:tcPr>
            <w:tcW w:w="9358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4EBAEC82" w14:textId="77777777" w:rsidR="009371A6" w:rsidRPr="00DE6FF2" w:rsidRDefault="009371A6">
            <w:pPr>
              <w:spacing w:after="0"/>
              <w:rPr>
                <w:rFonts w:ascii="Arial Narrow" w:hAnsi="Arial Narrow"/>
                <w:b/>
              </w:rPr>
            </w:pPr>
            <w:r w:rsidRPr="00DE6FF2">
              <w:rPr>
                <w:rFonts w:ascii="Arial Narrow" w:hAnsi="Arial Narrow"/>
                <w:i/>
                <w:color w:val="333333"/>
              </w:rPr>
              <w:t>Pomoc při komunikaci vedoucí k uplatňování práv a oprávněných zájmů</w:t>
            </w:r>
          </w:p>
        </w:tc>
      </w:tr>
      <w:tr w:rsidR="009371A6" w:rsidRPr="006C3F8B" w14:paraId="6E471529" w14:textId="77777777" w:rsidTr="00FF0860">
        <w:trPr>
          <w:cantSplit/>
          <w:trHeight w:val="699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305F65CB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D2D34D7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>Zahrnuje zastupování nebo podporu klienta při jednání např. s úřady, sociálními službami, věřiteli, u soudu atd. Jedná se o situace obhajoby práv a zájmů klienta.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center"/>
          </w:tcPr>
          <w:p w14:paraId="2A8A7F6A" w14:textId="77777777" w:rsidR="009371A6" w:rsidRPr="006C3F8B" w:rsidRDefault="6C52B9A3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Individuálně: </w:t>
            </w:r>
          </w:p>
          <w:p w14:paraId="51F27457" w14:textId="69A63918" w:rsidR="009371A6" w:rsidRPr="006C3F8B" w:rsidRDefault="6C52B9A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74CFC724" w14:textId="77777777" w:rsidR="009371A6" w:rsidRPr="006C3F8B" w:rsidRDefault="6C52B9A3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Skupinově: </w:t>
            </w:r>
          </w:p>
          <w:p w14:paraId="2391155A" w14:textId="28E94DEC" w:rsidR="009371A6" w:rsidRPr="006C3F8B" w:rsidRDefault="6C52B9A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</w:t>
            </w:r>
          </w:p>
        </w:tc>
      </w:tr>
      <w:tr w:rsidR="009371A6" w:rsidRPr="006C3F8B" w14:paraId="1DB7C929" w14:textId="77777777" w:rsidTr="00FF0860">
        <w:trPr>
          <w:cantSplit/>
          <w:trHeight w:val="386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center"/>
          </w:tcPr>
          <w:p w14:paraId="0EA49EC3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2.</w:t>
            </w:r>
          </w:p>
        </w:tc>
        <w:tc>
          <w:tcPr>
            <w:tcW w:w="9358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74A5368E" w14:textId="77777777" w:rsidR="009371A6" w:rsidRPr="00DE6FF2" w:rsidRDefault="009371A6">
            <w:pPr>
              <w:spacing w:after="0"/>
              <w:rPr>
                <w:rFonts w:ascii="Arial Narrow" w:hAnsi="Arial Narrow"/>
                <w:b/>
              </w:rPr>
            </w:pPr>
            <w:r w:rsidRPr="00DE6FF2">
              <w:rPr>
                <w:rFonts w:ascii="Arial Narrow" w:hAnsi="Arial Narrow"/>
                <w:i/>
                <w:color w:val="333333"/>
              </w:rPr>
              <w:t>Pomoc při vyřizování běžných záležitostí</w:t>
            </w:r>
          </w:p>
        </w:tc>
      </w:tr>
      <w:tr w:rsidR="009371A6" w:rsidRPr="006C3F8B" w14:paraId="3232F72A" w14:textId="77777777" w:rsidTr="00DE6FF2">
        <w:trPr>
          <w:cantSplit/>
          <w:trHeight w:val="995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55C53B78" w14:textId="77777777" w:rsidR="009371A6" w:rsidRPr="006C3F8B" w:rsidRDefault="009371A6">
            <w:pPr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704A2040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>Jedná se např. o pomoc při vyplňování dotazníků, žádostí, formulářů, zřízení bankovního účtu apod.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6C2C1B9F" w14:textId="77777777" w:rsidR="009371A6" w:rsidRPr="006C3F8B" w:rsidRDefault="70BCEAE2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Individuálně: </w:t>
            </w:r>
          </w:p>
          <w:p w14:paraId="2CF7B30D" w14:textId="195F2869" w:rsidR="009371A6" w:rsidRPr="006C3F8B" w:rsidRDefault="70BCEAE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Kč/hod.</w:t>
            </w:r>
          </w:p>
          <w:p w14:paraId="7ED9EF11" w14:textId="77777777" w:rsidR="009371A6" w:rsidRPr="006C3F8B" w:rsidRDefault="70BCEAE2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DBDA9E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Skupinově: </w:t>
            </w:r>
          </w:p>
          <w:p w14:paraId="5CBFBB13" w14:textId="729DF72B" w:rsidR="009371A6" w:rsidRPr="006C3F8B" w:rsidRDefault="70BCEAE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4DBDA9E0">
              <w:rPr>
                <w:rFonts w:ascii="Arial Narrow" w:hAnsi="Arial Narrow"/>
                <w:sz w:val="20"/>
                <w:szCs w:val="20"/>
              </w:rPr>
              <w:t>1</w:t>
            </w:r>
            <w:r w:rsidR="00A96819">
              <w:rPr>
                <w:rFonts w:ascii="Arial Narrow" w:hAnsi="Arial Narrow"/>
                <w:sz w:val="20"/>
                <w:szCs w:val="20"/>
              </w:rPr>
              <w:t>6</w:t>
            </w:r>
            <w:r w:rsidR="004819F2">
              <w:rPr>
                <w:rFonts w:ascii="Arial Narrow" w:hAnsi="Arial Narrow"/>
                <w:sz w:val="20"/>
                <w:szCs w:val="20"/>
              </w:rPr>
              <w:t>5</w:t>
            </w:r>
            <w:r w:rsidRPr="4DBDA9E0">
              <w:rPr>
                <w:rFonts w:ascii="Arial Narrow" w:hAnsi="Arial Narrow"/>
                <w:sz w:val="20"/>
                <w:szCs w:val="20"/>
              </w:rPr>
              <w:t xml:space="preserve"> Kč/hod</w:t>
            </w:r>
          </w:p>
        </w:tc>
      </w:tr>
      <w:tr w:rsidR="009371A6" w:rsidRPr="006C3F8B" w14:paraId="37B9D7E1" w14:textId="77777777" w:rsidTr="00DE6FF2">
        <w:trPr>
          <w:cantSplit/>
          <w:trHeight w:val="340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vAlign w:val="center"/>
          </w:tcPr>
          <w:p w14:paraId="57DE78E1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G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vAlign w:val="center"/>
          </w:tcPr>
          <w:p w14:paraId="4DBE09EB" w14:textId="77777777" w:rsidR="009371A6" w:rsidRPr="00DE6FF2" w:rsidRDefault="009371A6">
            <w:pPr>
              <w:spacing w:after="0" w:line="240" w:lineRule="auto"/>
              <w:rPr>
                <w:rFonts w:ascii="Arial Narrow" w:hAnsi="Arial Narrow"/>
                <w:b/>
                <w:color w:val="333333"/>
              </w:rPr>
            </w:pPr>
            <w:r w:rsidRPr="00DE6FF2">
              <w:rPr>
                <w:rFonts w:ascii="Arial Narrow" w:hAnsi="Arial Narrow"/>
                <w:b/>
                <w:color w:val="333333"/>
              </w:rPr>
              <w:t>Pomoc při osobní hygieně a poskytnutí podmínek pro osobní hygienu: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5D400AF0" w14:textId="77777777" w:rsidR="009371A6" w:rsidRPr="00DE6FF2" w:rsidRDefault="009371A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E6FF2">
              <w:rPr>
                <w:rFonts w:ascii="Arial Narrow" w:hAnsi="Arial Narrow"/>
                <w:b/>
              </w:rPr>
              <w:t>ANO</w:t>
            </w:r>
          </w:p>
        </w:tc>
      </w:tr>
      <w:tr w:rsidR="009371A6" w:rsidRPr="006C3F8B" w14:paraId="3498182D" w14:textId="77777777" w:rsidTr="00DE6FF2">
        <w:trPr>
          <w:cantSplit/>
          <w:trHeight w:val="449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center"/>
          </w:tcPr>
          <w:p w14:paraId="233E46A7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1.</w:t>
            </w:r>
          </w:p>
        </w:tc>
        <w:tc>
          <w:tcPr>
            <w:tcW w:w="9358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5A1A4FC2" w14:textId="77777777" w:rsidR="009371A6" w:rsidRPr="006C3F8B" w:rsidRDefault="009371A6" w:rsidP="00DE6FF2">
            <w:pPr>
              <w:pStyle w:val="Bezmezer"/>
              <w:framePr w:hSpace="0" w:wrap="auto" w:vAnchor="margin" w:xAlign="left" w:yAlign="inline"/>
              <w:suppressOverlap w:val="0"/>
              <w:rPr>
                <w:b/>
              </w:rPr>
            </w:pPr>
            <w:r w:rsidRPr="006C3F8B">
              <w:t>Pomoc při úkonech osobní hygieny</w:t>
            </w:r>
          </w:p>
        </w:tc>
      </w:tr>
      <w:tr w:rsidR="009371A6" w:rsidRPr="006C3F8B" w14:paraId="706A66FB" w14:textId="77777777" w:rsidTr="00DE6FF2">
        <w:trPr>
          <w:cantSplit/>
          <w:trHeight w:val="683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511F430" w14:textId="77777777" w:rsidR="009371A6" w:rsidRPr="006C3F8B" w:rsidRDefault="009371A6">
            <w:pPr>
              <w:ind w:left="113" w:right="113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AC11991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>Pomoc při osvojení základních návyků při péči o sebe.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14:paraId="05CFEDB0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sz w:val="20"/>
                <w:szCs w:val="24"/>
              </w:rPr>
              <w:t xml:space="preserve">Individuálně: </w:t>
            </w:r>
          </w:p>
          <w:p w14:paraId="4A7E5E4F" w14:textId="31202136" w:rsidR="009371A6" w:rsidRPr="006C3F8B" w:rsidRDefault="001A56DD">
            <w:pPr>
              <w:spacing w:after="0"/>
              <w:jc w:val="center"/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sz w:val="20"/>
                <w:szCs w:val="24"/>
              </w:rPr>
              <w:t>1</w:t>
            </w:r>
            <w:r w:rsidR="00A96819">
              <w:rPr>
                <w:rFonts w:ascii="Arial Narrow" w:hAnsi="Arial Narrow"/>
                <w:sz w:val="20"/>
                <w:szCs w:val="24"/>
              </w:rPr>
              <w:t>6</w:t>
            </w:r>
            <w:r w:rsidR="004819F2">
              <w:rPr>
                <w:rFonts w:ascii="Arial Narrow" w:hAnsi="Arial Narrow"/>
                <w:sz w:val="20"/>
                <w:szCs w:val="24"/>
              </w:rPr>
              <w:t>5</w:t>
            </w:r>
            <w:r w:rsidR="009371A6" w:rsidRPr="006C3F8B">
              <w:rPr>
                <w:rFonts w:ascii="Arial Narrow" w:hAnsi="Arial Narrow"/>
                <w:sz w:val="20"/>
                <w:szCs w:val="24"/>
              </w:rPr>
              <w:t xml:space="preserve"> Kč/hod.</w:t>
            </w:r>
          </w:p>
        </w:tc>
      </w:tr>
      <w:tr w:rsidR="009371A6" w:rsidRPr="006C3F8B" w14:paraId="6219A037" w14:textId="77777777" w:rsidTr="00DE6FF2">
        <w:trPr>
          <w:cantSplit/>
          <w:trHeight w:val="378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center"/>
          </w:tcPr>
          <w:p w14:paraId="2AD5A35C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2.</w:t>
            </w:r>
          </w:p>
        </w:tc>
        <w:tc>
          <w:tcPr>
            <w:tcW w:w="9358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79088EFD" w14:textId="77777777" w:rsidR="009371A6" w:rsidRPr="006C3F8B" w:rsidRDefault="009371A6" w:rsidP="00DE6FF2">
            <w:pPr>
              <w:pStyle w:val="Bezmezer"/>
              <w:framePr w:hSpace="0" w:wrap="auto" w:vAnchor="margin" w:xAlign="left" w:yAlign="inline"/>
              <w:suppressOverlap w:val="0"/>
              <w:rPr>
                <w:b/>
              </w:rPr>
            </w:pPr>
            <w:r w:rsidRPr="006C3F8B">
              <w:t>Pomoc při základní péči o vlasy a nehty</w:t>
            </w:r>
          </w:p>
        </w:tc>
      </w:tr>
      <w:tr w:rsidR="009371A6" w:rsidRPr="006C3F8B" w14:paraId="527C0BDA" w14:textId="77777777" w:rsidTr="00DE6FF2">
        <w:trPr>
          <w:cantSplit/>
          <w:trHeight w:val="840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2EEBF1F6" w14:textId="77777777" w:rsidR="009371A6" w:rsidRPr="006C3F8B" w:rsidRDefault="009371A6">
            <w:pPr>
              <w:spacing w:after="0"/>
              <w:ind w:left="113" w:right="113"/>
              <w:jc w:val="center"/>
              <w:rPr>
                <w:rFonts w:ascii="Arial Narrow" w:hAnsi="Arial Narrow"/>
                <w:b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color w:val="333333"/>
                <w:sz w:val="20"/>
                <w:szCs w:val="24"/>
              </w:rPr>
              <w:t>Popis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113C3B8" w14:textId="77777777" w:rsidR="009371A6" w:rsidRPr="006C3F8B" w:rsidRDefault="009371A6" w:rsidP="00084E08">
            <w:pPr>
              <w:pStyle w:val="Bezmezer"/>
              <w:framePr w:hSpace="0" w:wrap="auto" w:vAnchor="margin" w:xAlign="left" w:yAlign="inline"/>
              <w:suppressOverlap w:val="0"/>
            </w:pPr>
            <w:r w:rsidRPr="006C3F8B">
              <w:t>Pomoc při osvojování základů péče o vlasy a nehty, pomoc se zajištěním základní péče o vlasy a nehty.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bottom"/>
          </w:tcPr>
          <w:p w14:paraId="3C1CF1ED" w14:textId="77777777" w:rsidR="009371A6" w:rsidRPr="006C3F8B" w:rsidRDefault="009371A6" w:rsidP="00084E08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sz w:val="20"/>
                <w:szCs w:val="24"/>
              </w:rPr>
              <w:t>Individuálně:</w:t>
            </w:r>
          </w:p>
          <w:p w14:paraId="61CDCEAD" w14:textId="008F20D6" w:rsidR="009371A6" w:rsidRPr="006C3F8B" w:rsidRDefault="001A56DD" w:rsidP="00DE6FF2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24"/>
              </w:rPr>
              <w:t>1</w:t>
            </w:r>
            <w:r w:rsidR="00A96819">
              <w:rPr>
                <w:rFonts w:ascii="Arial Narrow" w:hAnsi="Arial Narrow"/>
                <w:sz w:val="20"/>
                <w:szCs w:val="24"/>
              </w:rPr>
              <w:t>6</w:t>
            </w:r>
            <w:r w:rsidR="004819F2">
              <w:rPr>
                <w:rFonts w:ascii="Arial Narrow" w:hAnsi="Arial Narrow"/>
                <w:sz w:val="20"/>
                <w:szCs w:val="24"/>
              </w:rPr>
              <w:t>5</w:t>
            </w:r>
            <w:r w:rsidR="009371A6" w:rsidRPr="006C3F8B">
              <w:rPr>
                <w:rFonts w:ascii="Arial Narrow" w:hAnsi="Arial Narrow"/>
                <w:sz w:val="20"/>
                <w:szCs w:val="24"/>
              </w:rPr>
              <w:t xml:space="preserve"> Kč/hod.</w:t>
            </w:r>
          </w:p>
        </w:tc>
      </w:tr>
      <w:tr w:rsidR="009371A6" w:rsidRPr="006C3F8B" w14:paraId="29DA5ECA" w14:textId="77777777" w:rsidTr="00084E08">
        <w:trPr>
          <w:cantSplit/>
          <w:trHeight w:val="398"/>
        </w:trPr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C5E0B3"/>
            <w:vAlign w:val="center"/>
          </w:tcPr>
          <w:p w14:paraId="4AF02D9B" w14:textId="77777777" w:rsidR="009371A6" w:rsidRPr="006C3F8B" w:rsidRDefault="009371A6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33333"/>
                <w:sz w:val="20"/>
                <w:szCs w:val="24"/>
              </w:rPr>
            </w:pPr>
            <w:r w:rsidRPr="006C3F8B">
              <w:rPr>
                <w:rFonts w:ascii="Arial Narrow" w:hAnsi="Arial Narrow"/>
                <w:i/>
                <w:color w:val="333333"/>
                <w:sz w:val="20"/>
                <w:szCs w:val="24"/>
              </w:rPr>
              <w:t>3.</w:t>
            </w:r>
          </w:p>
        </w:tc>
        <w:tc>
          <w:tcPr>
            <w:tcW w:w="795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2" w:space="0" w:color="auto"/>
            </w:tcBorders>
            <w:shd w:val="clear" w:color="auto" w:fill="C5E0B3"/>
            <w:vAlign w:val="center"/>
          </w:tcPr>
          <w:p w14:paraId="06A4FA9B" w14:textId="77777777" w:rsidR="009371A6" w:rsidRPr="006C3F8B" w:rsidRDefault="009371A6" w:rsidP="00DE6FF2">
            <w:pPr>
              <w:pStyle w:val="Bezmezer"/>
              <w:framePr w:hSpace="0" w:wrap="auto" w:vAnchor="margin" w:xAlign="left" w:yAlign="inline"/>
              <w:suppressOverlap w:val="0"/>
              <w:rPr>
                <w:b/>
              </w:rPr>
            </w:pPr>
            <w:r w:rsidRPr="006C3F8B">
              <w:t>Pomoc při použití WC</w:t>
            </w:r>
          </w:p>
        </w:tc>
        <w:tc>
          <w:tcPr>
            <w:tcW w:w="1405" w:type="dxa"/>
            <w:tcBorders>
              <w:top w:val="single" w:sz="12" w:space="0" w:color="000000" w:themeColor="text1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E0B3"/>
            <w:vAlign w:val="center"/>
          </w:tcPr>
          <w:p w14:paraId="5DCEC357" w14:textId="77777777" w:rsidR="009371A6" w:rsidRPr="006C3F8B" w:rsidRDefault="009371A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6C3F8B">
              <w:rPr>
                <w:rFonts w:ascii="Arial Narrow" w:hAnsi="Arial Narrow"/>
                <w:b/>
                <w:sz w:val="20"/>
                <w:szCs w:val="24"/>
              </w:rPr>
              <w:t xml:space="preserve">Individuálně: </w:t>
            </w:r>
          </w:p>
          <w:p w14:paraId="3E06B412" w14:textId="74FA687C" w:rsidR="009371A6" w:rsidRPr="006C3F8B" w:rsidRDefault="001A56DD">
            <w:pPr>
              <w:spacing w:after="0"/>
              <w:jc w:val="center"/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sz w:val="20"/>
                <w:szCs w:val="24"/>
              </w:rPr>
              <w:t>1</w:t>
            </w:r>
            <w:r w:rsidR="00A96819">
              <w:rPr>
                <w:rFonts w:ascii="Arial Narrow" w:hAnsi="Arial Narrow"/>
                <w:sz w:val="20"/>
                <w:szCs w:val="24"/>
              </w:rPr>
              <w:t>6</w:t>
            </w:r>
            <w:r w:rsidR="004819F2">
              <w:rPr>
                <w:rFonts w:ascii="Arial Narrow" w:hAnsi="Arial Narrow"/>
                <w:sz w:val="20"/>
                <w:szCs w:val="24"/>
              </w:rPr>
              <w:t>5</w:t>
            </w:r>
            <w:r w:rsidR="009371A6" w:rsidRPr="006C3F8B">
              <w:rPr>
                <w:rFonts w:ascii="Arial Narrow" w:hAnsi="Arial Narrow"/>
                <w:sz w:val="20"/>
                <w:szCs w:val="24"/>
              </w:rPr>
              <w:t xml:space="preserve"> Kč/hod.</w:t>
            </w:r>
          </w:p>
        </w:tc>
      </w:tr>
    </w:tbl>
    <w:p w14:paraId="07459315" w14:textId="77777777" w:rsidR="009371A6" w:rsidRPr="006C3F8B" w:rsidRDefault="009371A6" w:rsidP="00084E08">
      <w:pPr>
        <w:rPr>
          <w:rFonts w:ascii="Arial Narrow" w:hAnsi="Arial Narrow"/>
          <w:sz w:val="24"/>
          <w:szCs w:val="24"/>
        </w:rPr>
      </w:pPr>
    </w:p>
    <w:sectPr w:rsidR="009371A6" w:rsidRPr="006C3F8B" w:rsidSect="00B03EE8">
      <w:headerReference w:type="default" r:id="rId11"/>
      <w:footerReference w:type="default" r:id="rId12"/>
      <w:pgSz w:w="11906" w:h="16838"/>
      <w:pgMar w:top="1418" w:right="1418" w:bottom="1418" w:left="1418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0CFBF" w14:textId="77777777" w:rsidR="00D27FD6" w:rsidRDefault="00D27FD6" w:rsidP="005E3264">
      <w:pPr>
        <w:spacing w:after="0"/>
      </w:pPr>
      <w:r>
        <w:separator/>
      </w:r>
    </w:p>
  </w:endnote>
  <w:endnote w:type="continuationSeparator" w:id="0">
    <w:p w14:paraId="71F76776" w14:textId="77777777" w:rsidR="00D27FD6" w:rsidRDefault="00D27FD6" w:rsidP="005E3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n">
    <w:altName w:val="Arial"/>
    <w:charset w:val="EE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A3ACE" w14:textId="77777777" w:rsidR="00B03EE8" w:rsidRDefault="00E91BBB" w:rsidP="00B03EE8">
    <w:pPr>
      <w:pStyle w:val="Zpat"/>
      <w:jc w:val="center"/>
      <w:rPr>
        <w:sz w:val="18"/>
      </w:rPr>
    </w:pPr>
    <w:r w:rsidRPr="00B03EE8">
      <w:rPr>
        <w:rFonts w:ascii="Roboto Cn" w:hAnsi="Roboto Cn"/>
        <w:noProof/>
        <w:sz w:val="18"/>
        <w:lang w:eastAsia="cs-CZ"/>
      </w:rPr>
      <w:drawing>
        <wp:anchor distT="0" distB="0" distL="114300" distR="114300" simplePos="0" relativeHeight="251658240" behindDoc="0" locked="0" layoutInCell="1" allowOverlap="1" wp14:anchorId="65D3078B" wp14:editId="07777777">
          <wp:simplePos x="0" y="0"/>
          <wp:positionH relativeFrom="margin">
            <wp:posOffset>-587045</wp:posOffset>
          </wp:positionH>
          <wp:positionV relativeFrom="paragraph">
            <wp:posOffset>-321310</wp:posOffset>
          </wp:positionV>
          <wp:extent cx="6948000" cy="349200"/>
          <wp:effectExtent l="0" t="0" r="0" b="0"/>
          <wp:wrapTopAndBottom/>
          <wp:docPr id="6" name="Obrázek 0" descr="fokuscb-cara-dlou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uscb-cara-dlou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79" b="37762"/>
                  <a:stretch>
                    <a:fillRect/>
                  </a:stretch>
                </pic:blipFill>
                <pic:spPr>
                  <a:xfrm>
                    <a:off x="0" y="0"/>
                    <a:ext cx="69480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0F0AD5" w14:textId="77777777" w:rsidR="00E84B71" w:rsidRPr="00B03EE8" w:rsidRDefault="00E84B71" w:rsidP="00B03EE8">
    <w:pPr>
      <w:pStyle w:val="Zpat"/>
      <w:jc w:val="center"/>
      <w:rPr>
        <w:sz w:val="18"/>
      </w:rPr>
    </w:pPr>
    <w:r w:rsidRPr="00B03EE8">
      <w:rPr>
        <w:sz w:val="18"/>
      </w:rPr>
      <w:t xml:space="preserve">FOKUS České Budějovice, </w:t>
    </w:r>
    <w:proofErr w:type="spellStart"/>
    <w:r w:rsidRPr="00B03EE8">
      <w:rPr>
        <w:sz w:val="18"/>
      </w:rPr>
      <w:t>z.ú</w:t>
    </w:r>
    <w:proofErr w:type="spellEnd"/>
    <w:r w:rsidRPr="00B03EE8">
      <w:rPr>
        <w:sz w:val="18"/>
      </w:rPr>
      <w:t>.     I     Novohradská 1058/71, 370 08 České Budějovice</w:t>
    </w:r>
  </w:p>
  <w:p w14:paraId="02A52505" w14:textId="77777777" w:rsidR="00E84B71" w:rsidRPr="00B03EE8" w:rsidRDefault="00E84B71" w:rsidP="00E84B71">
    <w:pPr>
      <w:pStyle w:val="Zpat"/>
      <w:jc w:val="center"/>
      <w:rPr>
        <w:sz w:val="18"/>
      </w:rPr>
    </w:pPr>
    <w:r w:rsidRPr="00B03EE8">
      <w:rPr>
        <w:sz w:val="18"/>
      </w:rPr>
      <w:t>tel. +420 383 136 220, + 420 774 893 657     I     e-mail: fokus@fokus-cb.cz     I     www.fokus-cb.cz</w:t>
    </w:r>
  </w:p>
  <w:p w14:paraId="60FB9619" w14:textId="77777777" w:rsidR="00E84B71" w:rsidRPr="00B03EE8" w:rsidRDefault="00E84B71" w:rsidP="00E84B71">
    <w:pPr>
      <w:pStyle w:val="Zpat"/>
      <w:jc w:val="center"/>
      <w:rPr>
        <w:sz w:val="18"/>
      </w:rPr>
    </w:pPr>
    <w:r w:rsidRPr="00B03EE8">
      <w:rPr>
        <w:sz w:val="18"/>
      </w:rPr>
      <w:t>IČO: 270 23 583     I     Spisová značka U 89 vedená u Krajského soudu v Českých Budějovicích</w:t>
    </w:r>
  </w:p>
  <w:p w14:paraId="3041E394" w14:textId="77777777" w:rsidR="00E84B71" w:rsidRDefault="00E84B71" w:rsidP="00C95262">
    <w:pPr>
      <w:pStyle w:val="Zpat"/>
      <w:jc w:val="center"/>
      <w:rPr>
        <w:rFonts w:ascii="Roboto Cn" w:hAnsi="Roboto Cn"/>
      </w:rPr>
    </w:pPr>
  </w:p>
  <w:p w14:paraId="722B00AE" w14:textId="77777777" w:rsidR="00E84B71" w:rsidRDefault="00E84B71" w:rsidP="00C95262">
    <w:pPr>
      <w:pStyle w:val="Zpat"/>
      <w:jc w:val="center"/>
      <w:rPr>
        <w:rFonts w:ascii="Roboto Cn" w:hAnsi="Roboto 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65CAE" w14:textId="77777777" w:rsidR="00D27FD6" w:rsidRDefault="00D27FD6" w:rsidP="005E3264">
      <w:pPr>
        <w:spacing w:after="0"/>
      </w:pPr>
      <w:r>
        <w:separator/>
      </w:r>
    </w:p>
  </w:footnote>
  <w:footnote w:type="continuationSeparator" w:id="0">
    <w:p w14:paraId="40DD4D20" w14:textId="77777777" w:rsidR="00D27FD6" w:rsidRDefault="00D27FD6" w:rsidP="005E32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C75D1" w14:textId="77777777" w:rsidR="00C131B7" w:rsidRDefault="00F9550D" w:rsidP="00913A22">
    <w:pPr>
      <w:pStyle w:val="Zhlav"/>
      <w:spacing w:before="240" w:after="360"/>
    </w:pPr>
    <w:r w:rsidRPr="00F9550D">
      <w:rPr>
        <w:noProof/>
        <w:lang w:eastAsia="cs-CZ"/>
      </w:rPr>
      <w:drawing>
        <wp:inline distT="0" distB="0" distL="0" distR="0" wp14:anchorId="393DCBAA" wp14:editId="07777777">
          <wp:extent cx="1839600" cy="6619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61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31B7">
      <w:tab/>
    </w:r>
    <w:r w:rsidR="00C131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4E91"/>
    <w:multiLevelType w:val="hybridMultilevel"/>
    <w:tmpl w:val="6284DB18"/>
    <w:lvl w:ilvl="0" w:tplc="AF444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90CEAB2">
      <w:start w:val="1"/>
      <w:numFmt w:val="bullet"/>
      <w:lvlText w:val="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F53AB7"/>
    <w:multiLevelType w:val="hybridMultilevel"/>
    <w:tmpl w:val="2AA67352"/>
    <w:lvl w:ilvl="0" w:tplc="04050013">
      <w:start w:val="1"/>
      <w:numFmt w:val="upperRoman"/>
      <w:lvlText w:val="%1."/>
      <w:lvlJc w:val="right"/>
      <w:pPr>
        <w:tabs>
          <w:tab w:val="num" w:pos="1776"/>
        </w:tabs>
        <w:ind w:left="1776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0CEAB2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E6783"/>
    <w:multiLevelType w:val="hybridMultilevel"/>
    <w:tmpl w:val="A0EE7C7C"/>
    <w:lvl w:ilvl="0" w:tplc="04050013">
      <w:start w:val="1"/>
      <w:numFmt w:val="upperRoman"/>
      <w:lvlText w:val="%1."/>
      <w:lvlJc w:val="righ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50ED50E4"/>
    <w:multiLevelType w:val="hybridMultilevel"/>
    <w:tmpl w:val="FFF4D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C2B40"/>
    <w:multiLevelType w:val="hybridMultilevel"/>
    <w:tmpl w:val="673E5090"/>
    <w:lvl w:ilvl="0" w:tplc="04050013">
      <w:start w:val="1"/>
      <w:numFmt w:val="upperRoman"/>
      <w:lvlText w:val="%1."/>
      <w:lvlJc w:val="right"/>
      <w:pPr>
        <w:tabs>
          <w:tab w:val="num" w:pos="717"/>
        </w:tabs>
        <w:ind w:left="71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21"/>
        </w:tabs>
        <w:ind w:left="18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41"/>
        </w:tabs>
        <w:ind w:left="254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81"/>
        </w:tabs>
        <w:ind w:left="39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A6"/>
    <w:rsid w:val="00000308"/>
    <w:rsid w:val="000160F7"/>
    <w:rsid w:val="00017416"/>
    <w:rsid w:val="0002345F"/>
    <w:rsid w:val="00023783"/>
    <w:rsid w:val="00023F97"/>
    <w:rsid w:val="00027195"/>
    <w:rsid w:val="00027403"/>
    <w:rsid w:val="00027758"/>
    <w:rsid w:val="00031CDB"/>
    <w:rsid w:val="000408A7"/>
    <w:rsid w:val="0005263A"/>
    <w:rsid w:val="0005329C"/>
    <w:rsid w:val="0005362F"/>
    <w:rsid w:val="00053AEB"/>
    <w:rsid w:val="00055CFA"/>
    <w:rsid w:val="00057604"/>
    <w:rsid w:val="00061391"/>
    <w:rsid w:val="00062C19"/>
    <w:rsid w:val="0006588C"/>
    <w:rsid w:val="00084E08"/>
    <w:rsid w:val="00085756"/>
    <w:rsid w:val="00086126"/>
    <w:rsid w:val="00091BED"/>
    <w:rsid w:val="00092421"/>
    <w:rsid w:val="00094298"/>
    <w:rsid w:val="00095A53"/>
    <w:rsid w:val="000A0EA6"/>
    <w:rsid w:val="000A6517"/>
    <w:rsid w:val="000B13FC"/>
    <w:rsid w:val="000B23AB"/>
    <w:rsid w:val="000E6D30"/>
    <w:rsid w:val="000F4682"/>
    <w:rsid w:val="00100080"/>
    <w:rsid w:val="00111424"/>
    <w:rsid w:val="0011453B"/>
    <w:rsid w:val="001244BB"/>
    <w:rsid w:val="001264F7"/>
    <w:rsid w:val="0012786A"/>
    <w:rsid w:val="00130AF4"/>
    <w:rsid w:val="00133B04"/>
    <w:rsid w:val="00142117"/>
    <w:rsid w:val="00143697"/>
    <w:rsid w:val="00143DA8"/>
    <w:rsid w:val="00145182"/>
    <w:rsid w:val="001502FF"/>
    <w:rsid w:val="00153AEC"/>
    <w:rsid w:val="00157BA4"/>
    <w:rsid w:val="001657A0"/>
    <w:rsid w:val="0016783F"/>
    <w:rsid w:val="001732E9"/>
    <w:rsid w:val="0017547F"/>
    <w:rsid w:val="001853DD"/>
    <w:rsid w:val="001925B9"/>
    <w:rsid w:val="00195D76"/>
    <w:rsid w:val="00197BF9"/>
    <w:rsid w:val="001A256B"/>
    <w:rsid w:val="001A56DD"/>
    <w:rsid w:val="001B01F6"/>
    <w:rsid w:val="001C2310"/>
    <w:rsid w:val="001C4BE9"/>
    <w:rsid w:val="001D15FD"/>
    <w:rsid w:val="001D3893"/>
    <w:rsid w:val="001E1B5E"/>
    <w:rsid w:val="001E31E3"/>
    <w:rsid w:val="001E3990"/>
    <w:rsid w:val="001F6BB0"/>
    <w:rsid w:val="00202538"/>
    <w:rsid w:val="00202E35"/>
    <w:rsid w:val="002030B3"/>
    <w:rsid w:val="0020452E"/>
    <w:rsid w:val="00232750"/>
    <w:rsid w:val="002329F8"/>
    <w:rsid w:val="0023425D"/>
    <w:rsid w:val="00234352"/>
    <w:rsid w:val="00234B60"/>
    <w:rsid w:val="0024590A"/>
    <w:rsid w:val="00255A62"/>
    <w:rsid w:val="00257BB1"/>
    <w:rsid w:val="00262135"/>
    <w:rsid w:val="002711ED"/>
    <w:rsid w:val="0027398A"/>
    <w:rsid w:val="00277FA6"/>
    <w:rsid w:val="00281BB9"/>
    <w:rsid w:val="00283AEB"/>
    <w:rsid w:val="00284521"/>
    <w:rsid w:val="00284692"/>
    <w:rsid w:val="002869ED"/>
    <w:rsid w:val="002A576E"/>
    <w:rsid w:val="002A5F2C"/>
    <w:rsid w:val="002A6C65"/>
    <w:rsid w:val="002A71D7"/>
    <w:rsid w:val="002B0CC5"/>
    <w:rsid w:val="002B26F6"/>
    <w:rsid w:val="002B3612"/>
    <w:rsid w:val="002B6434"/>
    <w:rsid w:val="002B7BD3"/>
    <w:rsid w:val="002C109E"/>
    <w:rsid w:val="002C2E7A"/>
    <w:rsid w:val="002C4E2F"/>
    <w:rsid w:val="002C69BD"/>
    <w:rsid w:val="002D4E98"/>
    <w:rsid w:val="002E31B2"/>
    <w:rsid w:val="002E4F4C"/>
    <w:rsid w:val="002F1033"/>
    <w:rsid w:val="002F74EE"/>
    <w:rsid w:val="003032B2"/>
    <w:rsid w:val="0030654A"/>
    <w:rsid w:val="00341705"/>
    <w:rsid w:val="00346761"/>
    <w:rsid w:val="00353FBD"/>
    <w:rsid w:val="003549B0"/>
    <w:rsid w:val="0036110F"/>
    <w:rsid w:val="0036278C"/>
    <w:rsid w:val="00376293"/>
    <w:rsid w:val="003763D4"/>
    <w:rsid w:val="003A16CF"/>
    <w:rsid w:val="003A1D5B"/>
    <w:rsid w:val="003B0DC3"/>
    <w:rsid w:val="003E0B14"/>
    <w:rsid w:val="003E79F4"/>
    <w:rsid w:val="003F48F7"/>
    <w:rsid w:val="0040116B"/>
    <w:rsid w:val="00401C96"/>
    <w:rsid w:val="004020CE"/>
    <w:rsid w:val="0040476D"/>
    <w:rsid w:val="004132C4"/>
    <w:rsid w:val="0041556E"/>
    <w:rsid w:val="00416F7F"/>
    <w:rsid w:val="00422C3E"/>
    <w:rsid w:val="00423B41"/>
    <w:rsid w:val="00423F8C"/>
    <w:rsid w:val="00425780"/>
    <w:rsid w:val="00430592"/>
    <w:rsid w:val="0043098E"/>
    <w:rsid w:val="00431B57"/>
    <w:rsid w:val="00442DD4"/>
    <w:rsid w:val="00456651"/>
    <w:rsid w:val="004737B0"/>
    <w:rsid w:val="00474268"/>
    <w:rsid w:val="00474756"/>
    <w:rsid w:val="00474CFD"/>
    <w:rsid w:val="004819F2"/>
    <w:rsid w:val="00487760"/>
    <w:rsid w:val="00490B5C"/>
    <w:rsid w:val="004A1D8B"/>
    <w:rsid w:val="004B5D2B"/>
    <w:rsid w:val="004C2FDD"/>
    <w:rsid w:val="004C43B7"/>
    <w:rsid w:val="004C7534"/>
    <w:rsid w:val="004D399C"/>
    <w:rsid w:val="004D738D"/>
    <w:rsid w:val="004D75E7"/>
    <w:rsid w:val="004D776E"/>
    <w:rsid w:val="004E1CFE"/>
    <w:rsid w:val="004E51C9"/>
    <w:rsid w:val="004E5F4D"/>
    <w:rsid w:val="00500880"/>
    <w:rsid w:val="00506FAB"/>
    <w:rsid w:val="00507CB5"/>
    <w:rsid w:val="0051503D"/>
    <w:rsid w:val="005228E4"/>
    <w:rsid w:val="00526816"/>
    <w:rsid w:val="00542216"/>
    <w:rsid w:val="00544691"/>
    <w:rsid w:val="005472FF"/>
    <w:rsid w:val="00555286"/>
    <w:rsid w:val="00555DCF"/>
    <w:rsid w:val="00557C48"/>
    <w:rsid w:val="0056260F"/>
    <w:rsid w:val="005645F5"/>
    <w:rsid w:val="00570237"/>
    <w:rsid w:val="00570E07"/>
    <w:rsid w:val="00573361"/>
    <w:rsid w:val="00583751"/>
    <w:rsid w:val="00583B5A"/>
    <w:rsid w:val="00590633"/>
    <w:rsid w:val="00594C3F"/>
    <w:rsid w:val="005A2487"/>
    <w:rsid w:val="005A4491"/>
    <w:rsid w:val="005A5DB9"/>
    <w:rsid w:val="005B52E7"/>
    <w:rsid w:val="005B61E6"/>
    <w:rsid w:val="005D15CC"/>
    <w:rsid w:val="005D38A3"/>
    <w:rsid w:val="005E04EF"/>
    <w:rsid w:val="005E3264"/>
    <w:rsid w:val="005F0502"/>
    <w:rsid w:val="005F1C53"/>
    <w:rsid w:val="00601242"/>
    <w:rsid w:val="00601268"/>
    <w:rsid w:val="006062F1"/>
    <w:rsid w:val="00606E78"/>
    <w:rsid w:val="00614501"/>
    <w:rsid w:val="00622F28"/>
    <w:rsid w:val="00624466"/>
    <w:rsid w:val="00624794"/>
    <w:rsid w:val="006267C9"/>
    <w:rsid w:val="0063341D"/>
    <w:rsid w:val="006404B6"/>
    <w:rsid w:val="00640814"/>
    <w:rsid w:val="00641C86"/>
    <w:rsid w:val="00651D9E"/>
    <w:rsid w:val="006543C7"/>
    <w:rsid w:val="00660034"/>
    <w:rsid w:val="00660AFF"/>
    <w:rsid w:val="0066499F"/>
    <w:rsid w:val="00666917"/>
    <w:rsid w:val="00674157"/>
    <w:rsid w:val="00675E3F"/>
    <w:rsid w:val="00676A86"/>
    <w:rsid w:val="00683E28"/>
    <w:rsid w:val="00684388"/>
    <w:rsid w:val="00692979"/>
    <w:rsid w:val="006941CB"/>
    <w:rsid w:val="0069574A"/>
    <w:rsid w:val="00697ACC"/>
    <w:rsid w:val="006B16E2"/>
    <w:rsid w:val="006C01B6"/>
    <w:rsid w:val="006C13F9"/>
    <w:rsid w:val="006C527F"/>
    <w:rsid w:val="006C584A"/>
    <w:rsid w:val="006C6193"/>
    <w:rsid w:val="006D6621"/>
    <w:rsid w:val="006E116C"/>
    <w:rsid w:val="006E3596"/>
    <w:rsid w:val="006E3CBA"/>
    <w:rsid w:val="006F220B"/>
    <w:rsid w:val="006F3A2B"/>
    <w:rsid w:val="006F7643"/>
    <w:rsid w:val="007035AE"/>
    <w:rsid w:val="00703C6E"/>
    <w:rsid w:val="0071342F"/>
    <w:rsid w:val="007156E5"/>
    <w:rsid w:val="007173DE"/>
    <w:rsid w:val="0072230A"/>
    <w:rsid w:val="00726232"/>
    <w:rsid w:val="00730023"/>
    <w:rsid w:val="00731795"/>
    <w:rsid w:val="00731E3A"/>
    <w:rsid w:val="00733D2E"/>
    <w:rsid w:val="007341D6"/>
    <w:rsid w:val="00734284"/>
    <w:rsid w:val="00740884"/>
    <w:rsid w:val="00741F48"/>
    <w:rsid w:val="00743126"/>
    <w:rsid w:val="00747182"/>
    <w:rsid w:val="00754DFC"/>
    <w:rsid w:val="0076039C"/>
    <w:rsid w:val="007613DE"/>
    <w:rsid w:val="0077450E"/>
    <w:rsid w:val="007758A5"/>
    <w:rsid w:val="00777B4A"/>
    <w:rsid w:val="007810A7"/>
    <w:rsid w:val="00782146"/>
    <w:rsid w:val="0078408D"/>
    <w:rsid w:val="00785C28"/>
    <w:rsid w:val="00792A1B"/>
    <w:rsid w:val="007A3DF1"/>
    <w:rsid w:val="007A54A9"/>
    <w:rsid w:val="007A6E98"/>
    <w:rsid w:val="007A7A69"/>
    <w:rsid w:val="007B5AFB"/>
    <w:rsid w:val="007B6AA9"/>
    <w:rsid w:val="007B7CF0"/>
    <w:rsid w:val="007C3D43"/>
    <w:rsid w:val="007C4AD5"/>
    <w:rsid w:val="007D1126"/>
    <w:rsid w:val="007D5AD9"/>
    <w:rsid w:val="007E7066"/>
    <w:rsid w:val="007F2650"/>
    <w:rsid w:val="007F363C"/>
    <w:rsid w:val="007F37DD"/>
    <w:rsid w:val="007F4D5B"/>
    <w:rsid w:val="007F5F39"/>
    <w:rsid w:val="00800B90"/>
    <w:rsid w:val="008012BC"/>
    <w:rsid w:val="0080180B"/>
    <w:rsid w:val="00810272"/>
    <w:rsid w:val="008202EF"/>
    <w:rsid w:val="00820838"/>
    <w:rsid w:val="00832CDF"/>
    <w:rsid w:val="008342C9"/>
    <w:rsid w:val="00834891"/>
    <w:rsid w:val="00835CBF"/>
    <w:rsid w:val="0083696D"/>
    <w:rsid w:val="008413BF"/>
    <w:rsid w:val="00841F2B"/>
    <w:rsid w:val="00844B10"/>
    <w:rsid w:val="008650EC"/>
    <w:rsid w:val="00865F9F"/>
    <w:rsid w:val="00867504"/>
    <w:rsid w:val="00871E24"/>
    <w:rsid w:val="00872C91"/>
    <w:rsid w:val="008746B3"/>
    <w:rsid w:val="0087641B"/>
    <w:rsid w:val="0088390A"/>
    <w:rsid w:val="00883CD1"/>
    <w:rsid w:val="008856CA"/>
    <w:rsid w:val="008B3078"/>
    <w:rsid w:val="008B7B6E"/>
    <w:rsid w:val="008C1568"/>
    <w:rsid w:val="008C1EFA"/>
    <w:rsid w:val="008C2A8F"/>
    <w:rsid w:val="008C3C2B"/>
    <w:rsid w:val="008C6236"/>
    <w:rsid w:val="008D4C2F"/>
    <w:rsid w:val="008D658A"/>
    <w:rsid w:val="008D670C"/>
    <w:rsid w:val="008E3274"/>
    <w:rsid w:val="008E7E8D"/>
    <w:rsid w:val="008F00DA"/>
    <w:rsid w:val="008F5EEF"/>
    <w:rsid w:val="008F6126"/>
    <w:rsid w:val="008F6B40"/>
    <w:rsid w:val="0090249F"/>
    <w:rsid w:val="009036EB"/>
    <w:rsid w:val="00906D99"/>
    <w:rsid w:val="00913A22"/>
    <w:rsid w:val="00913C72"/>
    <w:rsid w:val="00914A20"/>
    <w:rsid w:val="00922745"/>
    <w:rsid w:val="009310E5"/>
    <w:rsid w:val="00931309"/>
    <w:rsid w:val="00931829"/>
    <w:rsid w:val="00931C36"/>
    <w:rsid w:val="00933C55"/>
    <w:rsid w:val="00933D69"/>
    <w:rsid w:val="0093466A"/>
    <w:rsid w:val="00934E8C"/>
    <w:rsid w:val="009371A6"/>
    <w:rsid w:val="00957D19"/>
    <w:rsid w:val="009630C0"/>
    <w:rsid w:val="0096632E"/>
    <w:rsid w:val="009710F3"/>
    <w:rsid w:val="009719EE"/>
    <w:rsid w:val="00971A24"/>
    <w:rsid w:val="00976349"/>
    <w:rsid w:val="00980761"/>
    <w:rsid w:val="009905DF"/>
    <w:rsid w:val="009960A2"/>
    <w:rsid w:val="009A0622"/>
    <w:rsid w:val="009A0E7B"/>
    <w:rsid w:val="009A3928"/>
    <w:rsid w:val="009A4B8A"/>
    <w:rsid w:val="009A569E"/>
    <w:rsid w:val="009B0995"/>
    <w:rsid w:val="009B397C"/>
    <w:rsid w:val="009C206E"/>
    <w:rsid w:val="009C2D0A"/>
    <w:rsid w:val="009D046C"/>
    <w:rsid w:val="009D055E"/>
    <w:rsid w:val="009D293C"/>
    <w:rsid w:val="009E0044"/>
    <w:rsid w:val="009E2CBE"/>
    <w:rsid w:val="009E7935"/>
    <w:rsid w:val="009F1974"/>
    <w:rsid w:val="009F5290"/>
    <w:rsid w:val="009F6E2C"/>
    <w:rsid w:val="00A0181D"/>
    <w:rsid w:val="00A0487B"/>
    <w:rsid w:val="00A054FA"/>
    <w:rsid w:val="00A05ED8"/>
    <w:rsid w:val="00A13720"/>
    <w:rsid w:val="00A33B1C"/>
    <w:rsid w:val="00A36082"/>
    <w:rsid w:val="00A3779F"/>
    <w:rsid w:val="00A434E8"/>
    <w:rsid w:val="00A47E30"/>
    <w:rsid w:val="00A5773C"/>
    <w:rsid w:val="00A6185F"/>
    <w:rsid w:val="00A621D3"/>
    <w:rsid w:val="00A63040"/>
    <w:rsid w:val="00A719C6"/>
    <w:rsid w:val="00A74611"/>
    <w:rsid w:val="00A74DAC"/>
    <w:rsid w:val="00A75F2F"/>
    <w:rsid w:val="00A91B6C"/>
    <w:rsid w:val="00A92A50"/>
    <w:rsid w:val="00A964FC"/>
    <w:rsid w:val="00A96819"/>
    <w:rsid w:val="00A96ECC"/>
    <w:rsid w:val="00AA00DB"/>
    <w:rsid w:val="00AC073F"/>
    <w:rsid w:val="00AC1F82"/>
    <w:rsid w:val="00AC31F5"/>
    <w:rsid w:val="00AC56D0"/>
    <w:rsid w:val="00AC7441"/>
    <w:rsid w:val="00AD0069"/>
    <w:rsid w:val="00AD09E1"/>
    <w:rsid w:val="00AD17AC"/>
    <w:rsid w:val="00AE59F1"/>
    <w:rsid w:val="00AF0ECE"/>
    <w:rsid w:val="00AF39C5"/>
    <w:rsid w:val="00AF7422"/>
    <w:rsid w:val="00B03EE8"/>
    <w:rsid w:val="00B11BBC"/>
    <w:rsid w:val="00B153EF"/>
    <w:rsid w:val="00B20323"/>
    <w:rsid w:val="00B21980"/>
    <w:rsid w:val="00B22C33"/>
    <w:rsid w:val="00B3585A"/>
    <w:rsid w:val="00B37635"/>
    <w:rsid w:val="00B43252"/>
    <w:rsid w:val="00B437F0"/>
    <w:rsid w:val="00B46BF6"/>
    <w:rsid w:val="00B50F34"/>
    <w:rsid w:val="00B5180D"/>
    <w:rsid w:val="00B554C5"/>
    <w:rsid w:val="00B55D51"/>
    <w:rsid w:val="00B56733"/>
    <w:rsid w:val="00B627D1"/>
    <w:rsid w:val="00B70AE4"/>
    <w:rsid w:val="00B75D38"/>
    <w:rsid w:val="00B761D4"/>
    <w:rsid w:val="00B87A99"/>
    <w:rsid w:val="00B926F2"/>
    <w:rsid w:val="00B96934"/>
    <w:rsid w:val="00BA467A"/>
    <w:rsid w:val="00BA47DD"/>
    <w:rsid w:val="00BA5D1B"/>
    <w:rsid w:val="00BC4032"/>
    <w:rsid w:val="00BC6513"/>
    <w:rsid w:val="00BD7269"/>
    <w:rsid w:val="00BD767A"/>
    <w:rsid w:val="00BE2F75"/>
    <w:rsid w:val="00C04473"/>
    <w:rsid w:val="00C050DE"/>
    <w:rsid w:val="00C05D9E"/>
    <w:rsid w:val="00C064BF"/>
    <w:rsid w:val="00C100AB"/>
    <w:rsid w:val="00C115FB"/>
    <w:rsid w:val="00C131B7"/>
    <w:rsid w:val="00C148EE"/>
    <w:rsid w:val="00C16B09"/>
    <w:rsid w:val="00C2375D"/>
    <w:rsid w:val="00C25D7F"/>
    <w:rsid w:val="00C34193"/>
    <w:rsid w:val="00C526F3"/>
    <w:rsid w:val="00C52853"/>
    <w:rsid w:val="00C621D7"/>
    <w:rsid w:val="00C7160B"/>
    <w:rsid w:val="00C71AD2"/>
    <w:rsid w:val="00C71BF6"/>
    <w:rsid w:val="00C74055"/>
    <w:rsid w:val="00C8683E"/>
    <w:rsid w:val="00C9252F"/>
    <w:rsid w:val="00C946D3"/>
    <w:rsid w:val="00C95262"/>
    <w:rsid w:val="00CA097B"/>
    <w:rsid w:val="00CB2731"/>
    <w:rsid w:val="00CB3EA5"/>
    <w:rsid w:val="00CB5ACD"/>
    <w:rsid w:val="00CC33EE"/>
    <w:rsid w:val="00CC65DC"/>
    <w:rsid w:val="00CD5DC6"/>
    <w:rsid w:val="00CD7D9F"/>
    <w:rsid w:val="00CE2022"/>
    <w:rsid w:val="00CE3F28"/>
    <w:rsid w:val="00CF5631"/>
    <w:rsid w:val="00CF73E0"/>
    <w:rsid w:val="00D12B35"/>
    <w:rsid w:val="00D15A3B"/>
    <w:rsid w:val="00D16B6C"/>
    <w:rsid w:val="00D21CF3"/>
    <w:rsid w:val="00D229C9"/>
    <w:rsid w:val="00D2711C"/>
    <w:rsid w:val="00D27FD6"/>
    <w:rsid w:val="00D50372"/>
    <w:rsid w:val="00D53233"/>
    <w:rsid w:val="00D57F7E"/>
    <w:rsid w:val="00D60BB8"/>
    <w:rsid w:val="00D63B27"/>
    <w:rsid w:val="00D64283"/>
    <w:rsid w:val="00D725A8"/>
    <w:rsid w:val="00D77B04"/>
    <w:rsid w:val="00D80BEA"/>
    <w:rsid w:val="00D8236E"/>
    <w:rsid w:val="00DA4121"/>
    <w:rsid w:val="00DA7723"/>
    <w:rsid w:val="00DC139A"/>
    <w:rsid w:val="00DD0C41"/>
    <w:rsid w:val="00DD6671"/>
    <w:rsid w:val="00DE0E0A"/>
    <w:rsid w:val="00DE1CD8"/>
    <w:rsid w:val="00DE2F02"/>
    <w:rsid w:val="00DE60EE"/>
    <w:rsid w:val="00DE6FF2"/>
    <w:rsid w:val="00DF2118"/>
    <w:rsid w:val="00DF41D4"/>
    <w:rsid w:val="00DF7102"/>
    <w:rsid w:val="00E074F0"/>
    <w:rsid w:val="00E1041A"/>
    <w:rsid w:val="00E12A2B"/>
    <w:rsid w:val="00E318C5"/>
    <w:rsid w:val="00E36843"/>
    <w:rsid w:val="00E43D53"/>
    <w:rsid w:val="00E55AF0"/>
    <w:rsid w:val="00E56CBD"/>
    <w:rsid w:val="00E61270"/>
    <w:rsid w:val="00E65787"/>
    <w:rsid w:val="00E818D2"/>
    <w:rsid w:val="00E830EB"/>
    <w:rsid w:val="00E84B71"/>
    <w:rsid w:val="00E8777A"/>
    <w:rsid w:val="00E90151"/>
    <w:rsid w:val="00E9101B"/>
    <w:rsid w:val="00E91BBB"/>
    <w:rsid w:val="00E921EE"/>
    <w:rsid w:val="00E9240D"/>
    <w:rsid w:val="00E937AB"/>
    <w:rsid w:val="00E9423F"/>
    <w:rsid w:val="00EB0CFD"/>
    <w:rsid w:val="00EB78E8"/>
    <w:rsid w:val="00EC0E57"/>
    <w:rsid w:val="00EC19BB"/>
    <w:rsid w:val="00EC34E8"/>
    <w:rsid w:val="00EC37C6"/>
    <w:rsid w:val="00EC450E"/>
    <w:rsid w:val="00EE1CD1"/>
    <w:rsid w:val="00EE55FC"/>
    <w:rsid w:val="00EF1FBA"/>
    <w:rsid w:val="00EF549D"/>
    <w:rsid w:val="00EF7F62"/>
    <w:rsid w:val="00F00CBA"/>
    <w:rsid w:val="00F01B8E"/>
    <w:rsid w:val="00F02E92"/>
    <w:rsid w:val="00F06410"/>
    <w:rsid w:val="00F13F26"/>
    <w:rsid w:val="00F219C4"/>
    <w:rsid w:val="00F21CB7"/>
    <w:rsid w:val="00F33ACC"/>
    <w:rsid w:val="00F34CA5"/>
    <w:rsid w:val="00F3744B"/>
    <w:rsid w:val="00F37E53"/>
    <w:rsid w:val="00F53A09"/>
    <w:rsid w:val="00F56B8D"/>
    <w:rsid w:val="00F6746B"/>
    <w:rsid w:val="00F76A64"/>
    <w:rsid w:val="00F76CFE"/>
    <w:rsid w:val="00F86E6D"/>
    <w:rsid w:val="00F9550D"/>
    <w:rsid w:val="00F9687C"/>
    <w:rsid w:val="00FA0425"/>
    <w:rsid w:val="00FB1016"/>
    <w:rsid w:val="00FB6BCC"/>
    <w:rsid w:val="00FB6C45"/>
    <w:rsid w:val="00FC2D90"/>
    <w:rsid w:val="00FC34B4"/>
    <w:rsid w:val="00FC3EA9"/>
    <w:rsid w:val="00FD1AF1"/>
    <w:rsid w:val="00FD35F3"/>
    <w:rsid w:val="00FD3C84"/>
    <w:rsid w:val="00FD4293"/>
    <w:rsid w:val="00FD4801"/>
    <w:rsid w:val="00FD4BBD"/>
    <w:rsid w:val="00FD6EC8"/>
    <w:rsid w:val="00FE38F1"/>
    <w:rsid w:val="00FE3F81"/>
    <w:rsid w:val="00FE61C0"/>
    <w:rsid w:val="00FF0011"/>
    <w:rsid w:val="00FF006C"/>
    <w:rsid w:val="00FF0860"/>
    <w:rsid w:val="00FF117F"/>
    <w:rsid w:val="00FF13E7"/>
    <w:rsid w:val="00FF7895"/>
    <w:rsid w:val="01A870F0"/>
    <w:rsid w:val="02BA8318"/>
    <w:rsid w:val="02CE2A38"/>
    <w:rsid w:val="04D11540"/>
    <w:rsid w:val="04F821C2"/>
    <w:rsid w:val="05BFD9B3"/>
    <w:rsid w:val="071ECB9D"/>
    <w:rsid w:val="07D024F6"/>
    <w:rsid w:val="07FA2D08"/>
    <w:rsid w:val="09E62E78"/>
    <w:rsid w:val="0A4335FA"/>
    <w:rsid w:val="0A9A2D17"/>
    <w:rsid w:val="0B186E5E"/>
    <w:rsid w:val="0B2B57DA"/>
    <w:rsid w:val="0B45D934"/>
    <w:rsid w:val="0C182A1F"/>
    <w:rsid w:val="0C4297A5"/>
    <w:rsid w:val="0CAD481D"/>
    <w:rsid w:val="0D0F022D"/>
    <w:rsid w:val="0DB04C24"/>
    <w:rsid w:val="0E1CC05C"/>
    <w:rsid w:val="0E385131"/>
    <w:rsid w:val="0E838293"/>
    <w:rsid w:val="0EB663A4"/>
    <w:rsid w:val="0F92C30C"/>
    <w:rsid w:val="119592A8"/>
    <w:rsid w:val="12B0E51E"/>
    <w:rsid w:val="12F0317F"/>
    <w:rsid w:val="140B9905"/>
    <w:rsid w:val="140D3E42"/>
    <w:rsid w:val="15FF2982"/>
    <w:rsid w:val="17C8F262"/>
    <w:rsid w:val="17ED4608"/>
    <w:rsid w:val="189ED302"/>
    <w:rsid w:val="18D99458"/>
    <w:rsid w:val="1AF3C453"/>
    <w:rsid w:val="1B0934AD"/>
    <w:rsid w:val="1D680722"/>
    <w:rsid w:val="1D991D32"/>
    <w:rsid w:val="1F02A41C"/>
    <w:rsid w:val="1F5BA663"/>
    <w:rsid w:val="1F6DC95A"/>
    <w:rsid w:val="1F963DAA"/>
    <w:rsid w:val="2034D8B6"/>
    <w:rsid w:val="20E6497A"/>
    <w:rsid w:val="228DB09D"/>
    <w:rsid w:val="22A5D918"/>
    <w:rsid w:val="22AC0E4E"/>
    <w:rsid w:val="2343D088"/>
    <w:rsid w:val="243AB613"/>
    <w:rsid w:val="25550578"/>
    <w:rsid w:val="259CEB17"/>
    <w:rsid w:val="26272B8E"/>
    <w:rsid w:val="268C33B6"/>
    <w:rsid w:val="26ED2035"/>
    <w:rsid w:val="2729F2B9"/>
    <w:rsid w:val="28DDF3A1"/>
    <w:rsid w:val="2919421E"/>
    <w:rsid w:val="2AA23FDC"/>
    <w:rsid w:val="2AC621E3"/>
    <w:rsid w:val="2BA9498D"/>
    <w:rsid w:val="2C0F59E8"/>
    <w:rsid w:val="2C16F304"/>
    <w:rsid w:val="2C5A1526"/>
    <w:rsid w:val="2F3C3E03"/>
    <w:rsid w:val="2F4BDB85"/>
    <w:rsid w:val="2FDE4576"/>
    <w:rsid w:val="3124829F"/>
    <w:rsid w:val="313A61B7"/>
    <w:rsid w:val="321A24AA"/>
    <w:rsid w:val="32BFB34F"/>
    <w:rsid w:val="35FB8B2A"/>
    <w:rsid w:val="37768C67"/>
    <w:rsid w:val="37914BDF"/>
    <w:rsid w:val="3822775E"/>
    <w:rsid w:val="38FBE23D"/>
    <w:rsid w:val="38FD9859"/>
    <w:rsid w:val="396809C7"/>
    <w:rsid w:val="3A3FB19A"/>
    <w:rsid w:val="3AE22F62"/>
    <w:rsid w:val="3B07F061"/>
    <w:rsid w:val="3BBA1DBF"/>
    <w:rsid w:val="3C11A82F"/>
    <w:rsid w:val="3C818046"/>
    <w:rsid w:val="3CBCBE3B"/>
    <w:rsid w:val="3D10C0BF"/>
    <w:rsid w:val="3EBA3BA9"/>
    <w:rsid w:val="3F2B4E00"/>
    <w:rsid w:val="40489BC1"/>
    <w:rsid w:val="4299514A"/>
    <w:rsid w:val="45E9DB76"/>
    <w:rsid w:val="469DE5DF"/>
    <w:rsid w:val="46A42645"/>
    <w:rsid w:val="476F47CD"/>
    <w:rsid w:val="49F9F3B9"/>
    <w:rsid w:val="4B67C45D"/>
    <w:rsid w:val="4BAEB1AC"/>
    <w:rsid w:val="4BC2F354"/>
    <w:rsid w:val="4CAB901A"/>
    <w:rsid w:val="4DBDA9E0"/>
    <w:rsid w:val="4F564921"/>
    <w:rsid w:val="4FC8555C"/>
    <w:rsid w:val="4FDD0AB9"/>
    <w:rsid w:val="4FE54B5E"/>
    <w:rsid w:val="51E5AC9F"/>
    <w:rsid w:val="521A796B"/>
    <w:rsid w:val="530C267D"/>
    <w:rsid w:val="53B20F06"/>
    <w:rsid w:val="548E6278"/>
    <w:rsid w:val="5557F1D2"/>
    <w:rsid w:val="55F1355B"/>
    <w:rsid w:val="56130F2A"/>
    <w:rsid w:val="563E9D3B"/>
    <w:rsid w:val="56A63950"/>
    <w:rsid w:val="5750B28F"/>
    <w:rsid w:val="5887EDE9"/>
    <w:rsid w:val="5A2BB2E7"/>
    <w:rsid w:val="5AE2ADFD"/>
    <w:rsid w:val="5E12FEAB"/>
    <w:rsid w:val="5EF10F45"/>
    <w:rsid w:val="5F53E8FC"/>
    <w:rsid w:val="6071FA9E"/>
    <w:rsid w:val="60E1D78A"/>
    <w:rsid w:val="6187B98F"/>
    <w:rsid w:val="6198132F"/>
    <w:rsid w:val="61E6CED9"/>
    <w:rsid w:val="6216AFE5"/>
    <w:rsid w:val="6264277C"/>
    <w:rsid w:val="62ACFCD2"/>
    <w:rsid w:val="62CFBC5C"/>
    <w:rsid w:val="64385112"/>
    <w:rsid w:val="64527A0A"/>
    <w:rsid w:val="65CC11BA"/>
    <w:rsid w:val="68FB4402"/>
    <w:rsid w:val="6925612A"/>
    <w:rsid w:val="69FAA027"/>
    <w:rsid w:val="6A55C81C"/>
    <w:rsid w:val="6B06FF5C"/>
    <w:rsid w:val="6B41516A"/>
    <w:rsid w:val="6C3AB6BB"/>
    <w:rsid w:val="6C52B9A3"/>
    <w:rsid w:val="6D658ECA"/>
    <w:rsid w:val="6DDFCF94"/>
    <w:rsid w:val="6F4D9FD2"/>
    <w:rsid w:val="6F9D83FF"/>
    <w:rsid w:val="705A062D"/>
    <w:rsid w:val="708B2264"/>
    <w:rsid w:val="70A2CB4F"/>
    <w:rsid w:val="70BCEAE2"/>
    <w:rsid w:val="70CD9ABC"/>
    <w:rsid w:val="70D63DE1"/>
    <w:rsid w:val="72B5D641"/>
    <w:rsid w:val="736EDE55"/>
    <w:rsid w:val="73F4FD7C"/>
    <w:rsid w:val="74AAC5C2"/>
    <w:rsid w:val="781CE835"/>
    <w:rsid w:val="782749E9"/>
    <w:rsid w:val="79A5EA28"/>
    <w:rsid w:val="7A28411B"/>
    <w:rsid w:val="7C009E96"/>
    <w:rsid w:val="7C7E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E8F32"/>
  <w15:docId w15:val="{F2458D00-3F86-4802-B0F4-68EC52F5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71A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7B5AFB"/>
    <w:pPr>
      <w:keepNext/>
      <w:keepLines/>
      <w:spacing w:before="240"/>
      <w:outlineLvl w:val="0"/>
    </w:pPr>
    <w:rPr>
      <w:rFonts w:eastAsiaTheme="majorEastAsia" w:cstheme="majorBidi"/>
      <w:b/>
      <w:color w:val="859A3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AFB"/>
    <w:pPr>
      <w:keepNext/>
      <w:keepLines/>
      <w:spacing w:before="240"/>
      <w:outlineLvl w:val="1"/>
    </w:pPr>
    <w:rPr>
      <w:rFonts w:eastAsiaTheme="majorEastAsia" w:cstheme="majorBidi"/>
      <w:b/>
      <w:color w:val="859A38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5AFB"/>
    <w:pPr>
      <w:keepNext/>
      <w:keepLines/>
      <w:spacing w:before="240"/>
      <w:outlineLvl w:val="2"/>
    </w:pPr>
    <w:rPr>
      <w:rFonts w:eastAsiaTheme="majorEastAsia" w:cstheme="majorBidi"/>
      <w:b/>
      <w:color w:val="859A3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B5AFB"/>
    <w:pPr>
      <w:keepNext/>
      <w:keepLines/>
      <w:spacing w:before="240"/>
      <w:outlineLvl w:val="3"/>
    </w:pPr>
    <w:rPr>
      <w:rFonts w:eastAsiaTheme="majorEastAsia" w:cstheme="majorBidi"/>
      <w:b/>
      <w:i/>
      <w:iCs/>
      <w:color w:val="859A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D4E98"/>
    <w:rPr>
      <w:b/>
      <w:bCs/>
    </w:rPr>
  </w:style>
  <w:style w:type="character" w:customStyle="1" w:styleId="Nadpis1Char">
    <w:name w:val="Nadpis 1 Char"/>
    <w:basedOn w:val="Standardnpsmoodstavce"/>
    <w:link w:val="Nadpis1"/>
    <w:rsid w:val="007B5AFB"/>
    <w:rPr>
      <w:rFonts w:ascii="Arial Narrow" w:eastAsiaTheme="majorEastAsia" w:hAnsi="Arial Narrow" w:cstheme="majorBidi"/>
      <w:b/>
      <w:color w:val="859A3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B5AFB"/>
    <w:rPr>
      <w:rFonts w:ascii="Arial Narrow" w:eastAsiaTheme="majorEastAsia" w:hAnsi="Arial Narrow" w:cstheme="majorBidi"/>
      <w:b/>
      <w:color w:val="859A3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B5AFB"/>
    <w:rPr>
      <w:rFonts w:ascii="Arial Narrow" w:eastAsiaTheme="majorEastAsia" w:hAnsi="Arial Narrow" w:cstheme="majorBidi"/>
      <w:b/>
      <w:color w:val="859A38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B5AFB"/>
    <w:rPr>
      <w:rFonts w:ascii="Arial Narrow" w:eastAsiaTheme="majorEastAsia" w:hAnsi="Arial Narrow" w:cstheme="majorBidi"/>
      <w:b/>
      <w:i/>
      <w:iCs/>
      <w:color w:val="859A38"/>
    </w:rPr>
  </w:style>
  <w:style w:type="paragraph" w:styleId="Textpoznpodarou">
    <w:name w:val="footnote text"/>
    <w:basedOn w:val="Normln"/>
    <w:link w:val="TextpoznpodarouChar"/>
    <w:semiHidden/>
    <w:rsid w:val="009371A6"/>
    <w:pPr>
      <w:spacing w:after="0" w:line="240" w:lineRule="auto"/>
    </w:pPr>
    <w:rPr>
      <w:rFonts w:ascii="Times" w:eastAsia="Times New Roman" w:hAnsi="Times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371A6"/>
    <w:rPr>
      <w:rFonts w:ascii="Times" w:eastAsia="Times New Roman" w:hAnsi="Times" w:cs="Times New Roman"/>
      <w:sz w:val="20"/>
      <w:szCs w:val="20"/>
      <w:lang w:eastAsia="cs-CZ"/>
    </w:rPr>
  </w:style>
  <w:style w:type="paragraph" w:customStyle="1" w:styleId="Default">
    <w:name w:val="Default"/>
    <w:rsid w:val="009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45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5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452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5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52E"/>
    <w:rPr>
      <w:rFonts w:ascii="Calibri" w:eastAsia="Calibri" w:hAnsi="Calibri" w:cs="Times New Roman"/>
      <w:b/>
      <w:bCs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20452E"/>
    <w:rPr>
      <w:i/>
      <w:iCs/>
    </w:rPr>
  </w:style>
  <w:style w:type="paragraph" w:customStyle="1" w:styleId="l5">
    <w:name w:val="l5"/>
    <w:basedOn w:val="Normln"/>
    <w:rsid w:val="002045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E43D53"/>
    <w:pPr>
      <w:framePr w:hSpace="141" w:wrap="around" w:vAnchor="text" w:hAnchor="text" w:xAlign="center" w:y="1"/>
      <w:spacing w:after="0"/>
      <w:suppressOverlap/>
      <w:jc w:val="both"/>
    </w:pPr>
    <w:rPr>
      <w:rFonts w:ascii="Arial Narrow" w:hAnsi="Arial Narrow"/>
      <w:i/>
      <w:iCs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&#253;naM&#246;hwaldov&#225;\Downloads\01%20Hlavi&#269;kov&#253;%20pap&#237;r%20FOKUS%20&#268;esk&#233;%20Bud&#283;jovi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acovn_x00ed_k xmlns="8aa19067-1c92-4db3-8f87-9bde732e94db">
      <UserInfo>
        <DisplayName/>
        <AccountId xsi:nil="true"/>
        <AccountType/>
      </UserInfo>
    </Pracovn_x00ed_k>
    <Datum xmlns="8aa19067-1c92-4db3-8f87-9bde732e94db" xsi:nil="true"/>
    <TaxCatchAll xmlns="eff47ffd-4b1e-4466-82cc-577d9c9fae3a" xsi:nil="true"/>
    <lcf76f155ced4ddcb4097134ff3c332f xmlns="8aa19067-1c92-4db3-8f87-9bde732e94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C4B63A748A4845978B4F1E9EEBFE63" ma:contentTypeVersion="15" ma:contentTypeDescription="Vytvoří nový dokument" ma:contentTypeScope="" ma:versionID="9f1029c8787072bd6f5e5c38cf5b2469">
  <xsd:schema xmlns:xsd="http://www.w3.org/2001/XMLSchema" xmlns:xs="http://www.w3.org/2001/XMLSchema" xmlns:p="http://schemas.microsoft.com/office/2006/metadata/properties" xmlns:ns2="8aa19067-1c92-4db3-8f87-9bde732e94db" xmlns:ns3="eff47ffd-4b1e-4466-82cc-577d9c9fae3a" targetNamespace="http://schemas.microsoft.com/office/2006/metadata/properties" ma:root="true" ma:fieldsID="82cc65162b7865bf9c5782247b8a5142" ns2:_="" ns3:_="">
    <xsd:import namespace="8aa19067-1c92-4db3-8f87-9bde732e94db"/>
    <xsd:import namespace="eff47ffd-4b1e-4466-82cc-577d9c9fa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acovn_x00ed_k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19067-1c92-4db3-8f87-9bde732e9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acovn_x00ed_k" ma:index="15" nillable="true" ma:displayName="Pracovník" ma:format="Dropdown" ma:list="UserInfo" ma:SharePointGroup="0" ma:internalName="Pracov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16a7aec5-bb0b-4802-ace9-d9dc8e7a6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47ffd-4b1e-4466-82cc-577d9c9fa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06095d-5412-44b5-904f-e3c6c35ac893}" ma:internalName="TaxCatchAll" ma:showField="CatchAllData" ma:web="eff47ffd-4b1e-4466-82cc-577d9c9fa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C0C3-3BC5-41F2-902B-9FB79383E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67747-AA45-4630-B6AB-C85E991D9CB1}">
  <ds:schemaRefs>
    <ds:schemaRef ds:uri="http://schemas.microsoft.com/office/2006/metadata/properties"/>
    <ds:schemaRef ds:uri="http://schemas.microsoft.com/office/infopath/2007/PartnerControls"/>
    <ds:schemaRef ds:uri="8aa19067-1c92-4db3-8f87-9bde732e94db"/>
    <ds:schemaRef ds:uri="eff47ffd-4b1e-4466-82cc-577d9c9fae3a"/>
  </ds:schemaRefs>
</ds:datastoreItem>
</file>

<file path=customXml/itemProps3.xml><?xml version="1.0" encoding="utf-8"?>
<ds:datastoreItem xmlns:ds="http://schemas.openxmlformats.org/officeDocument/2006/customXml" ds:itemID="{D39773DB-9145-4988-9105-039721EDE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19067-1c92-4db3-8f87-9bde732e94db"/>
    <ds:schemaRef ds:uri="eff47ffd-4b1e-4466-82cc-577d9c9fa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90CE9-22A8-4947-A769-6D8DA219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Hlavičkový papír FOKUS České Budějovice</Template>
  <TotalTime>31</TotalTime>
  <Pages>6</Pages>
  <Words>1611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Fokus</dc:creator>
  <cp:lastModifiedBy>Charlie Kučera</cp:lastModifiedBy>
  <cp:revision>9</cp:revision>
  <cp:lastPrinted>2020-08-17T16:12:00Z</cp:lastPrinted>
  <dcterms:created xsi:type="dcterms:W3CDTF">2025-03-17T15:48:00Z</dcterms:created>
  <dcterms:modified xsi:type="dcterms:W3CDTF">2025-03-24T11:59:00Z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  <property fmtid="{D5CDD505-2E9C-101B-9397-08002B2CF9AE}" pid="3" name="ContentTypeId">
    <vt:lpwstr>0x010100B4C4B63A748A4845978B4F1E9EEBFE63</vt:lpwstr>
  </property>
  <property fmtid="{D5CDD505-2E9C-101B-9397-08002B2CF9AE}" pid="4" name="MediaServiceImageTags">
    <vt:lpwstr/>
  </property>
  <property fmtid="{D5CDD505-2E9C-101B-9397-08002B2CF9AE}" pid="5" name="Order">
    <vt:r8>8426100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TemplateJSIconUrl">
    <vt:lpwstr>, </vt:lpwstr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